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390" w:lineRule="atLeast"/>
        <w:jc w:val="center"/>
        <w:rPr>
          <w:rFonts w:ascii="黑体" w:eastAsia="黑体"/>
          <w:sz w:val="36"/>
          <w:szCs w:val="36"/>
        </w:rPr>
      </w:pPr>
      <w:r>
        <w:rPr>
          <w:rFonts w:hint="eastAsia" w:ascii="黑体" w:eastAsia="黑体"/>
          <w:b/>
          <w:bCs/>
          <w:sz w:val="36"/>
          <w:szCs w:val="36"/>
        </w:rPr>
        <w:t>湖北省高等教育自学考试课程考试大纲</w:t>
      </w:r>
    </w:p>
    <w:p>
      <w:pPr>
        <w:pStyle w:val="4"/>
        <w:shd w:val="clear" w:color="auto" w:fill="FFFFFF"/>
        <w:spacing w:line="390" w:lineRule="atLeast"/>
        <w:jc w:val="center"/>
      </w:pPr>
      <w:bookmarkStart w:id="0" w:name="_GoBack"/>
      <w:bookmarkEnd w:id="0"/>
      <w:r>
        <w:rPr>
          <w:rFonts w:hint="eastAsia"/>
        </w:rPr>
        <w:t>课程名称：汽车电子商务           课程代码：03977</w:t>
      </w:r>
    </w:p>
    <w:p>
      <w:pPr>
        <w:pStyle w:val="4"/>
        <w:shd w:val="clear" w:color="auto" w:fill="FFFFFF"/>
        <w:spacing w:line="390" w:lineRule="atLeast"/>
        <w:jc w:val="center"/>
        <w:rPr>
          <w:sz w:val="21"/>
          <w:szCs w:val="21"/>
        </w:rPr>
      </w:pPr>
    </w:p>
    <w:p>
      <w:pPr>
        <w:pStyle w:val="4"/>
        <w:shd w:val="clear" w:color="auto" w:fill="FFFFFF"/>
        <w:spacing w:line="390" w:lineRule="atLeast"/>
        <w:jc w:val="center"/>
        <w:outlineLvl w:val="0"/>
        <w:rPr>
          <w:rFonts w:ascii="黑体" w:eastAsia="黑体"/>
          <w:sz w:val="28"/>
          <w:szCs w:val="28"/>
        </w:rPr>
      </w:pPr>
      <w:r>
        <w:rPr>
          <w:rFonts w:hint="eastAsia" w:ascii="Times New Roman" w:hAnsi="Times New Roman" w:cs="Times New Roman"/>
          <w:b/>
          <w:bCs/>
          <w:sz w:val="28"/>
        </w:rPr>
        <w:t>第一部分  课程性质与目标</w:t>
      </w:r>
    </w:p>
    <w:p>
      <w:pPr>
        <w:pStyle w:val="4"/>
        <w:shd w:val="clear" w:color="auto" w:fill="FFFFFF"/>
        <w:spacing w:before="156" w:beforeLines="50" w:line="390" w:lineRule="atLeast"/>
        <w:outlineLvl w:val="1"/>
        <w:rPr>
          <w:b/>
          <w:sz w:val="21"/>
          <w:szCs w:val="21"/>
        </w:rPr>
      </w:pPr>
      <w:r>
        <w:rPr>
          <w:rFonts w:hint="eastAsia"/>
          <w:b/>
          <w:sz w:val="21"/>
          <w:szCs w:val="21"/>
        </w:rPr>
        <w:t>一、课程性质与特点</w:t>
      </w:r>
    </w:p>
    <w:p>
      <w:pPr>
        <w:widowControl/>
        <w:ind w:firstLine="480"/>
        <w:jc w:val="left"/>
        <w:rPr>
          <w:rFonts w:ascii="宋体" w:hAnsi="宋体" w:cs="宋体"/>
          <w:kern w:val="0"/>
          <w:szCs w:val="21"/>
        </w:rPr>
      </w:pPr>
      <w:r>
        <w:rPr>
          <w:rFonts w:hint="eastAsia" w:ascii="宋体" w:hAnsi="宋体" w:cs="宋体"/>
          <w:kern w:val="0"/>
          <w:szCs w:val="21"/>
        </w:rPr>
        <w:t>《汽车电子商务》是</w:t>
      </w:r>
      <w:r>
        <w:rPr>
          <w:rFonts w:ascii="宋体" w:hAnsi="宋体" w:cs="宋体"/>
          <w:kern w:val="0"/>
          <w:szCs w:val="21"/>
        </w:rPr>
        <w:t>汽车服务</w:t>
      </w:r>
      <w:r>
        <w:rPr>
          <w:rFonts w:hint="eastAsia" w:ascii="宋体" w:hAnsi="宋体" w:cs="宋体"/>
          <w:kern w:val="0"/>
          <w:szCs w:val="21"/>
        </w:rPr>
        <w:t>工程</w:t>
      </w:r>
      <w:r>
        <w:rPr>
          <w:rFonts w:ascii="宋体" w:hAnsi="宋体" w:cs="宋体"/>
          <w:kern w:val="0"/>
          <w:szCs w:val="21"/>
        </w:rPr>
        <w:t>专业</w:t>
      </w:r>
      <w:r>
        <w:rPr>
          <w:rFonts w:hint="eastAsia" w:ascii="宋体" w:hAnsi="宋体" w:cs="宋体"/>
          <w:kern w:val="0"/>
          <w:szCs w:val="21"/>
        </w:rPr>
        <w:t>的</w:t>
      </w:r>
      <w:r>
        <w:rPr>
          <w:rFonts w:ascii="宋体" w:hAnsi="宋体" w:cs="宋体"/>
          <w:kern w:val="0"/>
          <w:szCs w:val="21"/>
        </w:rPr>
        <w:t>一门</w:t>
      </w:r>
      <w:r>
        <w:rPr>
          <w:rFonts w:hint="eastAsia" w:ascii="宋体" w:hAnsi="宋体" w:cs="宋体"/>
          <w:kern w:val="0"/>
          <w:szCs w:val="21"/>
        </w:rPr>
        <w:t>专业核心课。</w:t>
      </w:r>
      <w:r>
        <w:rPr>
          <w:rFonts w:ascii="宋体" w:hAnsi="宋体" w:cs="宋体"/>
          <w:kern w:val="0"/>
          <w:szCs w:val="21"/>
        </w:rPr>
        <w:t>学生通过本课程的学习，</w:t>
      </w:r>
      <w:r>
        <w:rPr>
          <w:rFonts w:hint="eastAsia" w:ascii="宋体" w:hAnsi="宋体" w:cs="宋体"/>
          <w:kern w:val="0"/>
          <w:szCs w:val="21"/>
        </w:rPr>
        <w:t>要求</w:t>
      </w:r>
      <w:r>
        <w:rPr>
          <w:rFonts w:ascii="宋体" w:hAnsi="宋体" w:cs="宋体"/>
          <w:kern w:val="0"/>
          <w:szCs w:val="21"/>
        </w:rPr>
        <w:t>学生</w:t>
      </w:r>
      <w:r>
        <w:rPr>
          <w:rFonts w:hint="eastAsia" w:ascii="宋体" w:hAnsi="宋体" w:cs="宋体"/>
          <w:kern w:val="0"/>
          <w:szCs w:val="21"/>
        </w:rPr>
        <w:t>理解并掌握电子商务中重要的商务问题和技术问题，使学生获得相关方面的基本概念和基本理论。</w:t>
      </w:r>
      <w:r>
        <w:rPr>
          <w:rFonts w:ascii="宋体" w:hAnsi="宋体" w:cs="宋体"/>
          <w:kern w:val="0"/>
          <w:szCs w:val="21"/>
        </w:rPr>
        <w:t>同时</w:t>
      </w:r>
      <w:r>
        <w:rPr>
          <w:rFonts w:hint="eastAsia" w:ascii="宋体" w:hAnsi="宋体" w:cs="宋体"/>
          <w:kern w:val="0"/>
          <w:szCs w:val="21"/>
        </w:rPr>
        <w:t>通过计算机实验和案例分析等全面综合的训练，使学生能够综合运用所学知识，进行电子商务系统的规划、分析、设计和实现，培养学生理论与实践相结合的能力。</w:t>
      </w:r>
    </w:p>
    <w:p>
      <w:pPr>
        <w:pStyle w:val="4"/>
        <w:shd w:val="clear" w:color="auto" w:fill="FFFFFF"/>
        <w:ind w:firstLine="420"/>
        <w:rPr>
          <w:sz w:val="21"/>
          <w:szCs w:val="21"/>
        </w:rPr>
      </w:pPr>
      <w:r>
        <w:rPr>
          <w:rFonts w:hint="eastAsia"/>
          <w:sz w:val="21"/>
          <w:szCs w:val="21"/>
        </w:rPr>
        <w:t>与其它课程相比较，该课程有两个主要特点：</w:t>
      </w:r>
    </w:p>
    <w:p>
      <w:pPr>
        <w:pStyle w:val="4"/>
        <w:shd w:val="clear" w:color="auto" w:fill="FFFFFF"/>
        <w:ind w:firstLine="420"/>
        <w:rPr>
          <w:sz w:val="21"/>
          <w:szCs w:val="21"/>
        </w:rPr>
      </w:pPr>
      <w:r>
        <w:rPr>
          <w:rFonts w:hint="eastAsia"/>
          <w:sz w:val="21"/>
          <w:szCs w:val="21"/>
        </w:rPr>
        <w:t>第一，综合性强。课程中涉及信息技术、企业运营、物流等多学科内容，因此综合性较强。</w:t>
      </w:r>
    </w:p>
    <w:p>
      <w:pPr>
        <w:pStyle w:val="4"/>
        <w:shd w:val="clear" w:color="auto" w:fill="FFFFFF"/>
        <w:ind w:firstLine="420"/>
        <w:rPr>
          <w:sz w:val="21"/>
          <w:szCs w:val="21"/>
        </w:rPr>
      </w:pPr>
      <w:r>
        <w:rPr>
          <w:rFonts w:hint="eastAsia"/>
          <w:sz w:val="21"/>
          <w:szCs w:val="21"/>
        </w:rPr>
        <w:t>第二，实操性强。课程中学习时需要通过计算机实验和案例分析等实际操作环节对学生进行全面综合的训练。</w:t>
      </w:r>
    </w:p>
    <w:p>
      <w:pPr>
        <w:pStyle w:val="4"/>
        <w:shd w:val="clear" w:color="auto" w:fill="FFFFFF"/>
        <w:spacing w:before="156" w:beforeLines="50" w:line="390" w:lineRule="atLeast"/>
        <w:outlineLvl w:val="1"/>
        <w:rPr>
          <w:b/>
          <w:sz w:val="21"/>
          <w:szCs w:val="21"/>
        </w:rPr>
      </w:pPr>
      <w:r>
        <w:rPr>
          <w:rFonts w:hint="eastAsia"/>
          <w:b/>
          <w:sz w:val="21"/>
          <w:szCs w:val="21"/>
        </w:rPr>
        <w:t>二、课程目标与基本要求</w:t>
      </w:r>
    </w:p>
    <w:p>
      <w:pPr>
        <w:widowControl/>
        <w:ind w:firstLine="482"/>
        <w:jc w:val="left"/>
        <w:rPr>
          <w:szCs w:val="21"/>
        </w:rPr>
      </w:pPr>
      <w:r>
        <w:rPr>
          <w:rFonts w:hint="eastAsia"/>
          <w:szCs w:val="21"/>
        </w:rPr>
        <w:t>本课程的设置目的是使学生比较系统地学习电子商务相关的概念和知识，培养学生进行电子商务实践的能力。</w:t>
      </w:r>
    </w:p>
    <w:p>
      <w:pPr>
        <w:widowControl/>
        <w:ind w:firstLine="482"/>
        <w:jc w:val="left"/>
        <w:rPr>
          <w:szCs w:val="21"/>
        </w:rPr>
      </w:pPr>
      <w:r>
        <w:rPr>
          <w:rFonts w:hint="eastAsia"/>
          <w:szCs w:val="21"/>
        </w:rPr>
        <w:t>通过本课程的学习，要求学生了解电子商务的概念，理解电子商务运营原理，学习电子商务技术和相关的信息技术，熟悉电子商务系统设计与开发的步骤和方法，具备开发汽车企业电子商务应用的素质。</w:t>
      </w:r>
    </w:p>
    <w:p>
      <w:pPr>
        <w:widowControl/>
        <w:ind w:firstLine="482"/>
        <w:jc w:val="left"/>
        <w:rPr>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pStyle w:val="4"/>
        <w:shd w:val="clear" w:color="auto" w:fill="FFFFFF"/>
        <w:spacing w:line="390" w:lineRule="atLeast"/>
        <w:ind w:firstLine="420" w:firstLineChars="200"/>
        <w:rPr>
          <w:sz w:val="21"/>
          <w:szCs w:val="21"/>
        </w:rPr>
      </w:pPr>
      <w:r>
        <w:rPr>
          <w:rFonts w:hint="eastAsia" w:asciiTheme="minorHAnsi" w:hAnsiTheme="minorHAnsi" w:eastAsiaTheme="minorEastAsia" w:cstheme="minorBidi"/>
          <w:kern w:val="2"/>
          <w:sz w:val="21"/>
          <w:szCs w:val="21"/>
        </w:rPr>
        <w:t>本课程是</w:t>
      </w:r>
      <w:r>
        <w:rPr>
          <w:rFonts w:asciiTheme="minorHAnsi" w:hAnsiTheme="minorHAnsi" w:eastAsiaTheme="minorEastAsia" w:cstheme="minorBidi"/>
          <w:kern w:val="2"/>
          <w:sz w:val="21"/>
          <w:szCs w:val="21"/>
        </w:rPr>
        <w:t>汽车服务</w:t>
      </w:r>
      <w:r>
        <w:rPr>
          <w:rFonts w:hint="eastAsia" w:asciiTheme="minorHAnsi" w:hAnsiTheme="minorHAnsi" w:eastAsiaTheme="minorEastAsia" w:cstheme="minorBidi"/>
          <w:kern w:val="2"/>
          <w:sz w:val="21"/>
          <w:szCs w:val="21"/>
        </w:rPr>
        <w:t>工程</w:t>
      </w:r>
      <w:r>
        <w:rPr>
          <w:rFonts w:asciiTheme="minorHAnsi" w:hAnsiTheme="minorHAnsi" w:eastAsiaTheme="minorEastAsia" w:cstheme="minorBidi"/>
          <w:kern w:val="2"/>
          <w:sz w:val="21"/>
          <w:szCs w:val="21"/>
        </w:rPr>
        <w:t>专业</w:t>
      </w:r>
      <w:r>
        <w:rPr>
          <w:rFonts w:hint="eastAsia" w:asciiTheme="minorHAnsi" w:hAnsiTheme="minorHAnsi" w:eastAsiaTheme="minorEastAsia" w:cstheme="minorBidi"/>
          <w:kern w:val="2"/>
          <w:sz w:val="21"/>
          <w:szCs w:val="21"/>
        </w:rPr>
        <w:t>的一门专业核心课，</w:t>
      </w:r>
      <w:r>
        <w:rPr>
          <w:rFonts w:hint="eastAsia"/>
          <w:sz w:val="21"/>
          <w:szCs w:val="21"/>
        </w:rPr>
        <w:t>《市场营销与策划》是本课程的先修课程。</w:t>
      </w:r>
    </w:p>
    <w:p>
      <w:pPr>
        <w:pStyle w:val="4"/>
        <w:shd w:val="clear" w:color="auto" w:fill="FFFFFF"/>
        <w:spacing w:line="390" w:lineRule="atLeast"/>
        <w:ind w:firstLine="562" w:firstLineChars="200"/>
        <w:rPr>
          <w:rStyle w:val="6"/>
          <w:rFonts w:ascii="黑体" w:eastAsia="黑体"/>
          <w:sz w:val="28"/>
          <w:szCs w:val="28"/>
        </w:rPr>
      </w:pPr>
    </w:p>
    <w:p>
      <w:pPr>
        <w:pStyle w:val="4"/>
        <w:shd w:val="clear" w:color="auto" w:fill="FFFFFF"/>
        <w:spacing w:line="390" w:lineRule="atLeast"/>
        <w:jc w:val="center"/>
        <w:outlineLvl w:val="0"/>
        <w:rPr>
          <w:rStyle w:val="6"/>
          <w:rFonts w:ascii="黑体" w:eastAsia="黑体"/>
          <w:sz w:val="28"/>
          <w:szCs w:val="28"/>
        </w:rPr>
      </w:pPr>
      <w:r>
        <w:rPr>
          <w:rFonts w:hint="eastAsia" w:ascii="Times New Roman" w:hAnsi="Times New Roman" w:cs="Times New Roman"/>
          <w:b/>
          <w:bCs/>
          <w:sz w:val="28"/>
        </w:rPr>
        <w:t>第二部分  考核内容与考核目标</w:t>
      </w:r>
    </w:p>
    <w:p>
      <w:pPr>
        <w:pStyle w:val="4"/>
        <w:shd w:val="clear" w:color="auto" w:fill="FFFFFF"/>
        <w:spacing w:line="390" w:lineRule="atLeast"/>
        <w:ind w:firstLine="482" w:firstLineChars="200"/>
        <w:jc w:val="center"/>
        <w:outlineLvl w:val="1"/>
        <w:rPr>
          <w:b/>
          <w:bCs/>
        </w:rPr>
      </w:pPr>
      <w:r>
        <w:rPr>
          <w:rFonts w:hint="eastAsia"/>
          <w:b/>
          <w:bCs/>
        </w:rPr>
        <w:t>第1章 电子商务概论</w:t>
      </w:r>
    </w:p>
    <w:p>
      <w:pPr>
        <w:pStyle w:val="4"/>
        <w:shd w:val="clear" w:color="auto" w:fill="FFFFFF"/>
        <w:spacing w:line="390" w:lineRule="atLeast"/>
        <w:ind w:firstLine="482" w:firstLineChars="200"/>
        <w:jc w:val="center"/>
        <w:outlineLvl w:val="1"/>
        <w:rPr>
          <w:b/>
        </w:rPr>
      </w:pPr>
    </w:p>
    <w:p>
      <w:pPr>
        <w:pStyle w:val="4"/>
        <w:shd w:val="clear" w:color="auto" w:fill="FFFFFF"/>
        <w:outlineLvl w:val="2"/>
        <w:rPr>
          <w:rFonts w:asciiTheme="minorEastAsia" w:hAnsiTheme="minorEastAsia" w:eastAsiaTheme="minorEastAsia"/>
          <w:b/>
          <w:sz w:val="21"/>
          <w:szCs w:val="21"/>
        </w:rPr>
      </w:pPr>
      <w:r>
        <w:rPr>
          <w:rFonts w:hint="eastAsia" w:asciiTheme="minorEastAsia" w:hAnsiTheme="minorEastAsia" w:eastAsiaTheme="minorEastAsia"/>
          <w:b/>
          <w:sz w:val="21"/>
          <w:szCs w:val="21"/>
        </w:rPr>
        <w:t>一、学习目的和要求</w:t>
      </w:r>
    </w:p>
    <w:p>
      <w:pPr>
        <w:pStyle w:val="4"/>
        <w:shd w:val="clear" w:color="auto" w:fill="FFFFFF"/>
        <w:ind w:firstLine="420" w:firstLineChars="200"/>
        <w:rPr>
          <w:sz w:val="21"/>
          <w:szCs w:val="21"/>
        </w:rPr>
      </w:pPr>
      <w:r>
        <w:rPr>
          <w:rFonts w:hint="eastAsia"/>
          <w:sz w:val="21"/>
          <w:szCs w:val="21"/>
        </w:rPr>
        <w:t>本章的学习目的是识记电子商务的基本概念、电子商务的功能，领会电子商务的不同分类和特征、电子商务的概念模型和电子商务的系统框架等内容、并了解电子商务的影响和发展。</w:t>
      </w:r>
    </w:p>
    <w:p>
      <w:pPr>
        <w:pStyle w:val="4"/>
        <w:shd w:val="clear" w:color="auto" w:fill="FFFFFF"/>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（一）电子商务的概念、电子商务的功能（重点）</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识记：电子商务的定义。</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理解：电子商务的功能。</w:t>
      </w:r>
    </w:p>
    <w:p>
      <w:pPr>
        <w:ind w:firstLine="420" w:firstLineChars="200"/>
        <w:jc w:val="left"/>
        <w:rPr>
          <w:szCs w:val="21"/>
        </w:rPr>
      </w:pPr>
      <w:r>
        <w:rPr>
          <w:rFonts w:hint="eastAsia" w:ascii="Times New Roman" w:hAnsi="Times New Roman" w:eastAsia="宋体" w:cs="Times New Roman"/>
          <w:bCs/>
          <w:szCs w:val="24"/>
        </w:rPr>
        <w:t>（二）</w:t>
      </w:r>
      <w:r>
        <w:rPr>
          <w:rFonts w:hint="eastAsia"/>
          <w:szCs w:val="21"/>
        </w:rPr>
        <w:t>理解电子商务的不同分类和特征、电子商务的概念模型和电子商务的系统框架（次重点）</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识记：电子商务的特征。</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 xml:space="preserve">理解：电子商务的分类、电子商务的概念模型。 </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应用：电子商务的系统框架。</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（三）电子商务的影响和发展（一般）</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理解：电子商务的影响，电子商务的发展。</w:t>
      </w:r>
    </w:p>
    <w:p>
      <w:pPr>
        <w:rPr>
          <w:rFonts w:ascii="Times New Roman" w:hAnsi="Times New Roman" w:eastAsia="宋体" w:cs="Times New Roman"/>
          <w:bCs/>
          <w:szCs w:val="24"/>
        </w:rPr>
      </w:pPr>
    </w:p>
    <w:p>
      <w:pPr>
        <w:pStyle w:val="4"/>
        <w:shd w:val="clear" w:color="auto" w:fill="FFFFFF"/>
        <w:spacing w:before="156" w:beforeLines="50"/>
        <w:jc w:val="center"/>
        <w:outlineLvl w:val="1"/>
        <w:rPr>
          <w:b/>
          <w:bCs/>
        </w:rPr>
      </w:pPr>
      <w:r>
        <w:rPr>
          <w:rFonts w:hint="eastAsia"/>
          <w:b/>
          <w:bCs/>
        </w:rPr>
        <w:t>第2章 电子商务模式</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本章的学习目的是识记电子商务模式含义与分类、领会B2B、B2C、C2C、O2O电子商务模式的概念和特点以及主要的电子商务模式。</w:t>
      </w:r>
    </w:p>
    <w:p>
      <w:pPr>
        <w:pStyle w:val="4"/>
        <w:shd w:val="clear" w:color="auto" w:fill="FFFFFF"/>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
          <w:bCs/>
          <w:szCs w:val="24"/>
        </w:rPr>
      </w:pPr>
      <w:r>
        <w:rPr>
          <w:rFonts w:hint="eastAsia" w:ascii="Times New Roman" w:hAnsi="Times New Roman" w:eastAsia="宋体" w:cs="Times New Roman"/>
          <w:bCs/>
          <w:szCs w:val="24"/>
        </w:rPr>
        <w:t>（一）电子商务模式含义及分类（重点）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识记：电子商务模式的含义。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理解：电子商务模式的分类。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应用：B2B网站的盈利方式。</w:t>
      </w:r>
    </w:p>
    <w:p>
      <w:pPr>
        <w:ind w:firstLine="420" w:firstLineChars="200"/>
        <w:rPr>
          <w:szCs w:val="21"/>
        </w:rPr>
      </w:pPr>
      <w:r>
        <w:rPr>
          <w:rFonts w:hint="eastAsia" w:ascii="Times New Roman" w:hAnsi="Times New Roman" w:eastAsia="宋体" w:cs="Times New Roman"/>
          <w:bCs/>
          <w:szCs w:val="24"/>
        </w:rPr>
        <w:t>（二）</w:t>
      </w:r>
      <w:r>
        <w:rPr>
          <w:rFonts w:hint="eastAsia"/>
          <w:szCs w:val="21"/>
        </w:rPr>
        <w:t>B2B、B2C、C2C、O2O电子商务模式的概念和特点以及主要的电子商务模式（次重点）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识记：B2B电子商务模式的概念与特点、B2C电子商务模式的概念、C2C电子商务模式的概念、O2O电子商务模式的定义。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理解：B2B电子商务模式的分类、B2C电子商务模式的主要模式类型。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应用：B2C电子商务的收益模式。</w:t>
      </w:r>
    </w:p>
    <w:p>
      <w:pPr>
        <w:rPr>
          <w:rFonts w:ascii="Times New Roman" w:hAnsi="Times New Roman" w:eastAsia="宋体" w:cs="Times New Roman"/>
          <w:bCs/>
          <w:szCs w:val="24"/>
        </w:rPr>
      </w:pPr>
    </w:p>
    <w:p>
      <w:pPr>
        <w:pStyle w:val="4"/>
        <w:shd w:val="clear" w:color="auto" w:fill="FFFFFF"/>
        <w:spacing w:before="156" w:beforeLines="50"/>
        <w:jc w:val="center"/>
        <w:outlineLvl w:val="1"/>
        <w:rPr>
          <w:b/>
          <w:bCs/>
        </w:rPr>
      </w:pPr>
      <w:r>
        <w:rPr>
          <w:rFonts w:hint="eastAsia"/>
          <w:b/>
          <w:bCs/>
        </w:rPr>
        <w:t>第3章 电子商务技术</w:t>
      </w:r>
    </w:p>
    <w:p>
      <w:pPr>
        <w:pStyle w:val="4"/>
        <w:shd w:val="clear" w:color="auto" w:fill="FFFFFF"/>
        <w:spacing w:before="156" w:beforeLines="50"/>
        <w:jc w:val="center"/>
        <w:outlineLvl w:val="1"/>
        <w:rPr>
          <w:b/>
          <w:bCs/>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本章的学习目的是领会计算机网络技术、Internet技术、Web技术、Intranet与Extranet技术、EDI技术、移动电子商务技术等相关知识内容。</w:t>
      </w:r>
    </w:p>
    <w:p>
      <w:pPr>
        <w:pStyle w:val="4"/>
        <w:shd w:val="clear" w:color="auto" w:fill="FFFFFF"/>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4"/>
        <w:shd w:val="clear" w:color="auto" w:fill="FFFFFF"/>
        <w:ind w:firstLine="480" w:firstLineChars="200"/>
        <w:rPr>
          <w:sz w:val="21"/>
          <w:szCs w:val="21"/>
        </w:rPr>
      </w:pPr>
      <w:r>
        <w:rPr>
          <w:rFonts w:hint="eastAsia" w:ascii="Times New Roman" w:hAnsi="Times New Roman" w:cs="Times New Roman"/>
          <w:bCs/>
        </w:rPr>
        <w:t>（一）</w:t>
      </w:r>
      <w:r>
        <w:rPr>
          <w:rFonts w:hint="eastAsia"/>
          <w:sz w:val="21"/>
          <w:szCs w:val="21"/>
        </w:rPr>
        <w:t>计算机网络的概念、网络的分类、网络协议，Internet 概念、TCP/IP协议、IP地址和域名、Internet 的服务功能、Web的特点、URL（重点）</w:t>
      </w:r>
    </w:p>
    <w:p>
      <w:pPr>
        <w:pStyle w:val="4"/>
        <w:shd w:val="clear" w:color="auto" w:fill="FFFFFF"/>
        <w:ind w:firstLine="420" w:firstLineChars="200"/>
        <w:rPr>
          <w:sz w:val="21"/>
          <w:szCs w:val="21"/>
        </w:rPr>
      </w:pPr>
      <w:r>
        <w:rPr>
          <w:rFonts w:hint="eastAsia"/>
          <w:sz w:val="21"/>
          <w:szCs w:val="21"/>
        </w:rPr>
        <w:t>识记：计算机网络的概念、网络的分类、网络协议、Internet 概念。</w:t>
      </w:r>
    </w:p>
    <w:p>
      <w:pPr>
        <w:pStyle w:val="4"/>
        <w:shd w:val="clear" w:color="auto" w:fill="FFFFFF"/>
        <w:ind w:firstLine="420" w:firstLineChars="200"/>
        <w:rPr>
          <w:sz w:val="21"/>
          <w:szCs w:val="21"/>
        </w:rPr>
      </w:pPr>
      <w:r>
        <w:rPr>
          <w:rFonts w:hint="eastAsia"/>
          <w:sz w:val="21"/>
          <w:szCs w:val="21"/>
        </w:rPr>
        <w:t>理解：TCP/IP协议、IP地址和域名、Internet 的服务功能、Web的特点。</w:t>
      </w:r>
    </w:p>
    <w:p>
      <w:pPr>
        <w:pStyle w:val="4"/>
        <w:shd w:val="clear" w:color="auto" w:fill="FFFFFF"/>
        <w:ind w:firstLine="420" w:firstLineChars="200"/>
        <w:rPr>
          <w:sz w:val="21"/>
          <w:szCs w:val="21"/>
        </w:rPr>
      </w:pPr>
      <w:r>
        <w:rPr>
          <w:rFonts w:hint="eastAsia"/>
          <w:sz w:val="21"/>
          <w:szCs w:val="21"/>
        </w:rPr>
        <w:t>应用：URL的概述。</w:t>
      </w:r>
    </w:p>
    <w:p>
      <w:pPr>
        <w:pStyle w:val="4"/>
        <w:shd w:val="clear" w:color="auto" w:fill="FFFFFF"/>
        <w:ind w:firstLine="420" w:firstLineChars="200"/>
        <w:rPr>
          <w:sz w:val="21"/>
          <w:szCs w:val="21"/>
        </w:rPr>
      </w:pPr>
      <w:r>
        <w:rPr>
          <w:rFonts w:hint="eastAsia"/>
          <w:sz w:val="21"/>
          <w:szCs w:val="21"/>
        </w:rPr>
        <w:t>（二）Intranet的概念与特点、Extrant的概念与特点、EDI技术的概念、特点与工作原理（次重点）</w:t>
      </w:r>
    </w:p>
    <w:p>
      <w:pPr>
        <w:pStyle w:val="4"/>
        <w:shd w:val="clear" w:color="auto" w:fill="FFFFFF"/>
        <w:ind w:firstLine="420" w:firstLineChars="200"/>
        <w:rPr>
          <w:sz w:val="21"/>
          <w:szCs w:val="21"/>
        </w:rPr>
      </w:pPr>
      <w:r>
        <w:rPr>
          <w:rFonts w:hint="eastAsia"/>
          <w:sz w:val="21"/>
          <w:szCs w:val="21"/>
        </w:rPr>
        <w:t>识记：Intranet、Extrant、EDI技术的概念。</w:t>
      </w:r>
    </w:p>
    <w:p>
      <w:pPr>
        <w:pStyle w:val="4"/>
        <w:shd w:val="clear" w:color="auto" w:fill="FFFFFF"/>
        <w:ind w:firstLine="420" w:firstLineChars="200"/>
        <w:rPr>
          <w:sz w:val="21"/>
          <w:szCs w:val="21"/>
        </w:rPr>
      </w:pPr>
      <w:r>
        <w:rPr>
          <w:rFonts w:hint="eastAsia"/>
          <w:sz w:val="21"/>
          <w:szCs w:val="21"/>
        </w:rPr>
        <w:t>理解：Intranet、Extrant、EDI技术的特点。</w:t>
      </w:r>
    </w:p>
    <w:p>
      <w:pPr>
        <w:pStyle w:val="4"/>
        <w:shd w:val="clear" w:color="auto" w:fill="FFFFFF"/>
        <w:ind w:firstLine="420" w:firstLineChars="200"/>
        <w:rPr>
          <w:sz w:val="21"/>
          <w:szCs w:val="21"/>
        </w:rPr>
      </w:pPr>
      <w:r>
        <w:rPr>
          <w:rFonts w:hint="eastAsia"/>
          <w:sz w:val="21"/>
          <w:szCs w:val="21"/>
        </w:rPr>
        <w:t>应用：</w:t>
      </w:r>
      <w:r>
        <w:rPr>
          <w:sz w:val="21"/>
          <w:szCs w:val="21"/>
        </w:rPr>
        <w:t>EDI系统功能模型与工作原理</w:t>
      </w:r>
      <w:r>
        <w:rPr>
          <w:rFonts w:hint="eastAsia"/>
          <w:sz w:val="21"/>
          <w:szCs w:val="21"/>
        </w:rPr>
        <w:t>。</w:t>
      </w:r>
    </w:p>
    <w:p>
      <w:pPr>
        <w:pStyle w:val="4"/>
        <w:shd w:val="clear" w:color="auto" w:fill="FFFFFF"/>
        <w:ind w:firstLine="420" w:firstLineChars="200"/>
        <w:rPr>
          <w:sz w:val="21"/>
          <w:szCs w:val="21"/>
        </w:rPr>
      </w:pPr>
      <w:r>
        <w:rPr>
          <w:rFonts w:hint="eastAsia"/>
          <w:sz w:val="21"/>
          <w:szCs w:val="21"/>
        </w:rPr>
        <w:t>（三）移动电子商务技术（一般）</w:t>
      </w:r>
    </w:p>
    <w:p>
      <w:pPr>
        <w:pStyle w:val="4"/>
        <w:shd w:val="clear" w:color="auto" w:fill="FFFFFF"/>
        <w:ind w:firstLine="420" w:firstLineChars="200"/>
        <w:rPr>
          <w:sz w:val="21"/>
          <w:szCs w:val="21"/>
        </w:rPr>
      </w:pPr>
      <w:r>
        <w:rPr>
          <w:rFonts w:hint="eastAsia"/>
          <w:sz w:val="21"/>
          <w:szCs w:val="21"/>
        </w:rPr>
        <w:t>理解：移动电子商务及其应用，无线应用协议。</w:t>
      </w:r>
    </w:p>
    <w:p>
      <w:pPr>
        <w:pStyle w:val="4"/>
        <w:shd w:val="clear" w:color="auto" w:fill="FFFFFF"/>
        <w:ind w:firstLine="420" w:firstLineChars="200"/>
        <w:rPr>
          <w:sz w:val="21"/>
          <w:szCs w:val="21"/>
        </w:rPr>
      </w:pPr>
      <w:r>
        <w:rPr>
          <w:rFonts w:hint="eastAsia"/>
          <w:sz w:val="21"/>
          <w:szCs w:val="21"/>
        </w:rPr>
        <w:t>应用：移动电子商务及其应用。</w:t>
      </w:r>
    </w:p>
    <w:p>
      <w:pPr>
        <w:pStyle w:val="4"/>
        <w:shd w:val="clear" w:color="auto" w:fill="FFFFFF"/>
        <w:outlineLvl w:val="2"/>
        <w:rPr>
          <w:sz w:val="21"/>
          <w:szCs w:val="21"/>
        </w:rPr>
      </w:pPr>
    </w:p>
    <w:p>
      <w:pPr>
        <w:pStyle w:val="4"/>
        <w:shd w:val="clear" w:color="auto" w:fill="FFFFFF"/>
        <w:spacing w:before="156" w:beforeLines="50"/>
        <w:ind w:firstLine="482" w:firstLineChars="200"/>
        <w:jc w:val="center"/>
        <w:outlineLvl w:val="1"/>
        <w:rPr>
          <w:b/>
          <w:bCs/>
        </w:rPr>
      </w:pPr>
      <w:r>
        <w:rPr>
          <w:rFonts w:hint="eastAsia"/>
          <w:b/>
          <w:bCs/>
        </w:rPr>
        <w:t>第4章 电子商务Web开发技术</w:t>
      </w:r>
    </w:p>
    <w:p>
      <w:pPr>
        <w:pStyle w:val="4"/>
        <w:shd w:val="clear" w:color="auto" w:fill="FFFFFF"/>
        <w:spacing w:before="156" w:beforeLines="50"/>
        <w:ind w:firstLine="482" w:firstLineChars="200"/>
        <w:jc w:val="center"/>
        <w:outlineLvl w:val="1"/>
        <w:rPr>
          <w:b/>
          <w:bCs/>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本章的学习目的是领会Web技术及Web开发技术、JavaScript 脚本语言等相关内容。</w:t>
      </w:r>
    </w:p>
    <w:p>
      <w:pPr>
        <w:pStyle w:val="4"/>
        <w:shd w:val="clear" w:color="auto" w:fill="FFFFFF"/>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4"/>
        <w:shd w:val="clear" w:color="auto" w:fill="FFFFFF"/>
        <w:ind w:firstLine="420" w:firstLineChars="200"/>
        <w:outlineLvl w:val="2"/>
        <w:rPr>
          <w:sz w:val="21"/>
          <w:szCs w:val="21"/>
        </w:rPr>
      </w:pPr>
      <w:r>
        <w:rPr>
          <w:rFonts w:hint="eastAsia" w:asciiTheme="minorEastAsia" w:hAnsiTheme="minorEastAsia" w:eastAsiaTheme="minorEastAsia"/>
          <w:sz w:val="21"/>
          <w:szCs w:val="21"/>
        </w:rPr>
        <w:t>（一）</w:t>
      </w:r>
      <w:r>
        <w:rPr>
          <w:rFonts w:hint="eastAsia"/>
          <w:sz w:val="21"/>
          <w:szCs w:val="21"/>
        </w:rPr>
        <w:t>Web的概念、Web的核心、Web运作原理、静态网页、动态网页、HTML技术、脚本语言、Web服务器端技术（重点）</w:t>
      </w:r>
    </w:p>
    <w:p>
      <w:pPr>
        <w:pStyle w:val="4"/>
        <w:shd w:val="clear" w:color="auto" w:fill="FFFFFF"/>
        <w:ind w:firstLine="420" w:firstLineChars="200"/>
        <w:rPr>
          <w:sz w:val="21"/>
          <w:szCs w:val="21"/>
        </w:rPr>
      </w:pPr>
      <w:r>
        <w:rPr>
          <w:rFonts w:hint="eastAsia"/>
          <w:sz w:val="21"/>
          <w:szCs w:val="21"/>
        </w:rPr>
        <w:t>识记：Web的概念、Web的核心、Web运作原理、静态网页、动态网页。</w:t>
      </w:r>
    </w:p>
    <w:p>
      <w:pPr>
        <w:pStyle w:val="4"/>
        <w:shd w:val="clear" w:color="auto" w:fill="FFFFFF"/>
        <w:ind w:firstLine="420" w:firstLineChars="200"/>
        <w:rPr>
          <w:sz w:val="21"/>
          <w:szCs w:val="21"/>
        </w:rPr>
      </w:pPr>
      <w:r>
        <w:rPr>
          <w:rFonts w:hint="eastAsia"/>
          <w:sz w:val="21"/>
          <w:szCs w:val="21"/>
        </w:rPr>
        <w:t>理解：HTML技术、脚本语言。</w:t>
      </w:r>
    </w:p>
    <w:p>
      <w:pPr>
        <w:pStyle w:val="4"/>
        <w:shd w:val="clear" w:color="auto" w:fill="FFFFFF"/>
        <w:ind w:firstLine="420" w:firstLineChars="200"/>
        <w:rPr>
          <w:sz w:val="21"/>
          <w:szCs w:val="21"/>
        </w:rPr>
      </w:pPr>
      <w:r>
        <w:rPr>
          <w:rFonts w:hint="eastAsia"/>
          <w:sz w:val="21"/>
          <w:szCs w:val="21"/>
        </w:rPr>
        <w:t>应用：Web服务器端技术。</w:t>
      </w:r>
    </w:p>
    <w:p>
      <w:pPr>
        <w:pStyle w:val="4"/>
        <w:shd w:val="clear" w:color="auto" w:fill="FFFFFF"/>
        <w:ind w:firstLine="420" w:firstLineChars="200"/>
        <w:rPr>
          <w:sz w:val="21"/>
          <w:szCs w:val="21"/>
        </w:rPr>
      </w:pPr>
      <w:r>
        <w:rPr>
          <w:rFonts w:hint="eastAsia"/>
          <w:sz w:val="21"/>
          <w:szCs w:val="21"/>
        </w:rPr>
        <w:t>（二）JavaScript 脚本语言（一般）</w:t>
      </w:r>
    </w:p>
    <w:p>
      <w:pPr>
        <w:pStyle w:val="4"/>
        <w:shd w:val="clear" w:color="auto" w:fill="FFFFFF"/>
        <w:ind w:firstLine="420" w:firstLineChars="200"/>
        <w:rPr>
          <w:sz w:val="21"/>
          <w:szCs w:val="21"/>
        </w:rPr>
      </w:pPr>
      <w:r>
        <w:rPr>
          <w:rFonts w:hint="eastAsia"/>
          <w:sz w:val="21"/>
          <w:szCs w:val="21"/>
        </w:rPr>
        <w:t>理解：JavaScript 脚本语言的特点。</w:t>
      </w:r>
    </w:p>
    <w:p>
      <w:pPr>
        <w:pStyle w:val="4"/>
        <w:shd w:val="clear" w:color="auto" w:fill="FFFFFF"/>
        <w:ind w:firstLine="420" w:firstLineChars="200"/>
        <w:rPr>
          <w:sz w:val="21"/>
          <w:szCs w:val="21"/>
        </w:rPr>
      </w:pPr>
      <w:r>
        <w:rPr>
          <w:rFonts w:hint="eastAsia"/>
          <w:sz w:val="21"/>
          <w:szCs w:val="21"/>
        </w:rPr>
        <w:t>应用：JavaScript 脚本语言基础。</w:t>
      </w:r>
    </w:p>
    <w:p>
      <w:pPr>
        <w:pStyle w:val="4"/>
        <w:shd w:val="clear" w:color="auto" w:fill="FFFFFF"/>
        <w:ind w:firstLine="420" w:firstLineChars="200"/>
        <w:rPr>
          <w:sz w:val="21"/>
          <w:szCs w:val="21"/>
        </w:rPr>
      </w:pPr>
    </w:p>
    <w:p>
      <w:pPr>
        <w:pStyle w:val="4"/>
        <w:shd w:val="clear" w:color="auto" w:fill="FFFFFF"/>
        <w:spacing w:before="156" w:beforeLines="50"/>
        <w:ind w:firstLine="482" w:firstLineChars="200"/>
        <w:jc w:val="center"/>
        <w:outlineLvl w:val="1"/>
        <w:rPr>
          <w:b/>
          <w:bCs/>
        </w:rPr>
      </w:pPr>
      <w:r>
        <w:rPr>
          <w:rFonts w:hint="eastAsia"/>
          <w:b/>
          <w:bCs/>
        </w:rPr>
        <w:t>第5章 电子商务营销</w:t>
      </w:r>
    </w:p>
    <w:p>
      <w:pPr>
        <w:pStyle w:val="4"/>
        <w:shd w:val="clear" w:color="auto" w:fill="FFFFFF"/>
        <w:spacing w:before="156" w:beforeLines="50"/>
        <w:ind w:firstLine="482" w:firstLineChars="200"/>
        <w:jc w:val="center"/>
        <w:outlineLvl w:val="1"/>
        <w:rPr>
          <w:b/>
          <w:bCs/>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本章的学习目的是识记网络营销的概念、特点和功能、领会网络市场调研、网络营销的市场细分和定位、网络营销的基本策略、Web2.0的网络营销、微博营销和微信营销等内容。</w:t>
      </w:r>
    </w:p>
    <w:p>
      <w:pPr>
        <w:pStyle w:val="4"/>
        <w:shd w:val="clear" w:color="auto" w:fill="FFFFFF"/>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4"/>
        <w:shd w:val="clear" w:color="auto" w:fill="FFFFFF"/>
        <w:ind w:firstLine="420" w:firstLineChars="200"/>
        <w:rPr>
          <w:sz w:val="21"/>
          <w:szCs w:val="21"/>
        </w:rPr>
      </w:pPr>
      <w:r>
        <w:rPr>
          <w:rFonts w:hint="eastAsia"/>
          <w:sz w:val="21"/>
          <w:szCs w:val="21"/>
        </w:rPr>
        <w:t>（一）网络营销概述、网络市场调研、网络营销的市场细分和定位（重点）</w:t>
      </w:r>
    </w:p>
    <w:p>
      <w:pPr>
        <w:pStyle w:val="4"/>
        <w:shd w:val="clear" w:color="auto" w:fill="FFFFFF"/>
        <w:ind w:firstLine="420" w:firstLineChars="200"/>
        <w:rPr>
          <w:sz w:val="21"/>
          <w:szCs w:val="21"/>
        </w:rPr>
      </w:pPr>
      <w:r>
        <w:rPr>
          <w:rFonts w:hint="eastAsia"/>
          <w:sz w:val="21"/>
          <w:szCs w:val="21"/>
        </w:rPr>
        <w:t>识记：网络营销的概念、特点和功能、网络调研的含义及主要特点。</w:t>
      </w:r>
    </w:p>
    <w:p>
      <w:pPr>
        <w:pStyle w:val="4"/>
        <w:shd w:val="clear" w:color="auto" w:fill="FFFFFF"/>
        <w:ind w:firstLine="420" w:firstLineChars="200"/>
        <w:rPr>
          <w:sz w:val="21"/>
          <w:szCs w:val="21"/>
        </w:rPr>
      </w:pPr>
      <w:r>
        <w:rPr>
          <w:rFonts w:hint="eastAsia"/>
          <w:sz w:val="21"/>
          <w:szCs w:val="21"/>
        </w:rPr>
        <w:t>理解：网络营销环境、网络市场的细分、网络市场定位。</w:t>
      </w:r>
    </w:p>
    <w:p>
      <w:pPr>
        <w:pStyle w:val="4"/>
        <w:shd w:val="clear" w:color="auto" w:fill="FFFFFF"/>
        <w:ind w:firstLine="420" w:firstLineChars="200"/>
        <w:rPr>
          <w:sz w:val="21"/>
          <w:szCs w:val="21"/>
        </w:rPr>
      </w:pPr>
      <w:r>
        <w:rPr>
          <w:rFonts w:hint="eastAsia"/>
          <w:sz w:val="21"/>
          <w:szCs w:val="21"/>
        </w:rPr>
        <w:t>应用：网络市场调研的基本步骤和方法、细分网络市场的方法。</w:t>
      </w:r>
    </w:p>
    <w:p>
      <w:pPr>
        <w:pStyle w:val="4"/>
        <w:shd w:val="clear" w:color="auto" w:fill="FFFFFF"/>
        <w:ind w:firstLine="420" w:firstLineChars="200"/>
        <w:rPr>
          <w:sz w:val="21"/>
          <w:szCs w:val="21"/>
        </w:rPr>
      </w:pPr>
      <w:r>
        <w:rPr>
          <w:rFonts w:hint="eastAsia"/>
          <w:sz w:val="21"/>
          <w:szCs w:val="21"/>
        </w:rPr>
        <w:t>（二）网络营销基本策略、Web2.0的网络营销（次重点）</w:t>
      </w:r>
    </w:p>
    <w:p>
      <w:pPr>
        <w:pStyle w:val="4"/>
        <w:shd w:val="clear" w:color="auto" w:fill="FFFFFF"/>
        <w:ind w:firstLine="420" w:firstLineChars="200"/>
        <w:rPr>
          <w:sz w:val="21"/>
          <w:szCs w:val="21"/>
        </w:rPr>
      </w:pPr>
      <w:r>
        <w:rPr>
          <w:rFonts w:hint="eastAsia"/>
          <w:sz w:val="21"/>
          <w:szCs w:val="21"/>
        </w:rPr>
        <w:t>理解：网络营销的内涵、Web2.0网络营销的特点和主要技术。</w:t>
      </w:r>
    </w:p>
    <w:p>
      <w:pPr>
        <w:pStyle w:val="4"/>
        <w:shd w:val="clear" w:color="auto" w:fill="FFFFFF"/>
        <w:ind w:firstLine="420" w:firstLineChars="200"/>
        <w:rPr>
          <w:sz w:val="21"/>
          <w:szCs w:val="21"/>
        </w:rPr>
      </w:pPr>
      <w:r>
        <w:rPr>
          <w:rFonts w:hint="eastAsia"/>
          <w:sz w:val="21"/>
          <w:szCs w:val="21"/>
        </w:rPr>
        <w:t>应用：网络营销产品策略、网络营销品牌策略、网路营销定价策略、网路营销渠道策略。</w:t>
      </w:r>
    </w:p>
    <w:p>
      <w:pPr>
        <w:pStyle w:val="4"/>
        <w:shd w:val="clear" w:color="auto" w:fill="FFFFFF"/>
        <w:ind w:firstLine="420" w:firstLineChars="200"/>
        <w:rPr>
          <w:sz w:val="21"/>
          <w:szCs w:val="21"/>
        </w:rPr>
      </w:pPr>
      <w:r>
        <w:rPr>
          <w:rFonts w:hint="eastAsia"/>
          <w:sz w:val="21"/>
          <w:szCs w:val="21"/>
        </w:rPr>
        <w:t>（三）微博营销、微信营销（一般）</w:t>
      </w:r>
    </w:p>
    <w:p>
      <w:pPr>
        <w:pStyle w:val="4"/>
        <w:shd w:val="clear" w:color="auto" w:fill="FFFFFF"/>
        <w:ind w:firstLine="420" w:firstLineChars="200"/>
        <w:rPr>
          <w:sz w:val="21"/>
          <w:szCs w:val="21"/>
        </w:rPr>
      </w:pPr>
      <w:r>
        <w:rPr>
          <w:rFonts w:hint="eastAsia"/>
          <w:sz w:val="21"/>
          <w:szCs w:val="21"/>
        </w:rPr>
        <w:t>理解：微博营销的优势、微信营销的定义和功能、微信营销的优势。</w:t>
      </w:r>
    </w:p>
    <w:p>
      <w:pPr>
        <w:pStyle w:val="4"/>
        <w:shd w:val="clear" w:color="auto" w:fill="FFFFFF"/>
        <w:ind w:firstLine="420" w:firstLineChars="200"/>
        <w:rPr>
          <w:sz w:val="21"/>
          <w:szCs w:val="21"/>
        </w:rPr>
      </w:pPr>
      <w:r>
        <w:rPr>
          <w:rFonts w:hint="eastAsia"/>
          <w:sz w:val="21"/>
          <w:szCs w:val="21"/>
        </w:rPr>
        <w:t>应用：微博营销的策略和模式。</w:t>
      </w:r>
    </w:p>
    <w:p>
      <w:pPr>
        <w:pStyle w:val="4"/>
        <w:shd w:val="clear" w:color="auto" w:fill="FFFFFF"/>
        <w:ind w:firstLine="525" w:firstLineChars="250"/>
        <w:rPr>
          <w:sz w:val="21"/>
          <w:szCs w:val="21"/>
        </w:rPr>
      </w:pPr>
    </w:p>
    <w:p>
      <w:pPr>
        <w:pStyle w:val="4"/>
        <w:shd w:val="clear" w:color="auto" w:fill="FFFFFF"/>
        <w:spacing w:before="156" w:beforeLines="50"/>
        <w:ind w:firstLine="354" w:firstLineChars="147"/>
        <w:jc w:val="center"/>
        <w:outlineLvl w:val="1"/>
        <w:rPr>
          <w:b/>
          <w:bCs/>
        </w:rPr>
      </w:pPr>
      <w:r>
        <w:rPr>
          <w:rFonts w:hint="eastAsia"/>
          <w:b/>
          <w:bCs/>
        </w:rPr>
        <w:t>第6章 电子支付</w:t>
      </w:r>
    </w:p>
    <w:p>
      <w:pPr>
        <w:pStyle w:val="4"/>
        <w:shd w:val="clear" w:color="auto" w:fill="FFFFFF"/>
        <w:spacing w:before="156" w:beforeLines="50"/>
        <w:ind w:firstLine="354" w:firstLineChars="147"/>
        <w:jc w:val="center"/>
        <w:outlineLvl w:val="1"/>
        <w:rPr>
          <w:b/>
          <w:bCs/>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本章的学习目的是领会传统支付与电子支付、电子支付工具、网上银行、电子支付的安全协议等内容。</w:t>
      </w:r>
    </w:p>
    <w:p>
      <w:pPr>
        <w:pStyle w:val="4"/>
        <w:shd w:val="clear" w:color="auto" w:fill="FFFFFF"/>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4"/>
        <w:shd w:val="clear" w:color="auto" w:fill="FFFFFF"/>
        <w:ind w:firstLine="420" w:firstLineChars="200"/>
        <w:rPr>
          <w:sz w:val="21"/>
          <w:szCs w:val="21"/>
        </w:rPr>
      </w:pPr>
      <w:r>
        <w:rPr>
          <w:rFonts w:hint="eastAsia"/>
          <w:sz w:val="21"/>
          <w:szCs w:val="21"/>
        </w:rPr>
        <w:t>（一）传统支付的方式、电子支付工具（重点）</w:t>
      </w:r>
    </w:p>
    <w:p>
      <w:pPr>
        <w:pStyle w:val="4"/>
        <w:shd w:val="clear" w:color="auto" w:fill="FFFFFF"/>
        <w:ind w:firstLine="420" w:firstLineChars="200"/>
        <w:rPr>
          <w:sz w:val="21"/>
          <w:szCs w:val="21"/>
        </w:rPr>
      </w:pPr>
      <w:r>
        <w:rPr>
          <w:rFonts w:hint="eastAsia"/>
          <w:sz w:val="21"/>
          <w:szCs w:val="21"/>
        </w:rPr>
        <w:t>识记：传统支付的方式，电子支付的工具。</w:t>
      </w:r>
    </w:p>
    <w:p>
      <w:pPr>
        <w:pStyle w:val="4"/>
        <w:shd w:val="clear" w:color="auto" w:fill="FFFFFF"/>
        <w:ind w:firstLine="420" w:firstLineChars="200"/>
        <w:rPr>
          <w:sz w:val="21"/>
          <w:szCs w:val="21"/>
        </w:rPr>
      </w:pPr>
      <w:r>
        <w:rPr>
          <w:rFonts w:hint="eastAsia"/>
          <w:sz w:val="21"/>
          <w:szCs w:val="21"/>
        </w:rPr>
        <w:t>理解：电子支付的特征和类型。</w:t>
      </w:r>
    </w:p>
    <w:p>
      <w:pPr>
        <w:pStyle w:val="4"/>
        <w:shd w:val="clear" w:color="auto" w:fill="FFFFFF"/>
        <w:ind w:firstLine="420" w:firstLineChars="200"/>
        <w:rPr>
          <w:sz w:val="21"/>
          <w:szCs w:val="21"/>
        </w:rPr>
      </w:pPr>
      <w:r>
        <w:rPr>
          <w:rFonts w:hint="eastAsia"/>
          <w:sz w:val="21"/>
          <w:szCs w:val="21"/>
        </w:rPr>
        <w:t>应用：电子支付。</w:t>
      </w:r>
    </w:p>
    <w:p>
      <w:pPr>
        <w:pStyle w:val="4"/>
        <w:shd w:val="clear" w:color="auto" w:fill="FFFFFF"/>
        <w:ind w:firstLine="420" w:firstLineChars="200"/>
        <w:rPr>
          <w:sz w:val="21"/>
          <w:szCs w:val="21"/>
        </w:rPr>
      </w:pPr>
      <w:r>
        <w:rPr>
          <w:rFonts w:hint="eastAsia"/>
          <w:sz w:val="21"/>
          <w:szCs w:val="21"/>
        </w:rPr>
        <w:t>（二）网上银行、电子支付的安全协议（次重点）</w:t>
      </w:r>
    </w:p>
    <w:p>
      <w:pPr>
        <w:pStyle w:val="4"/>
        <w:shd w:val="clear" w:color="auto" w:fill="FFFFFF"/>
        <w:ind w:firstLine="420" w:firstLineChars="200"/>
        <w:rPr>
          <w:sz w:val="21"/>
          <w:szCs w:val="21"/>
        </w:rPr>
      </w:pPr>
      <w:r>
        <w:rPr>
          <w:rFonts w:hint="eastAsia"/>
          <w:sz w:val="21"/>
          <w:szCs w:val="21"/>
        </w:rPr>
        <w:t>识记：网上银行概述、网上银行的特点。</w:t>
      </w:r>
    </w:p>
    <w:p>
      <w:pPr>
        <w:pStyle w:val="4"/>
        <w:shd w:val="clear" w:color="auto" w:fill="FFFFFF"/>
        <w:ind w:firstLine="420" w:firstLineChars="200"/>
        <w:rPr>
          <w:sz w:val="21"/>
          <w:szCs w:val="21"/>
        </w:rPr>
      </w:pPr>
      <w:r>
        <w:rPr>
          <w:rFonts w:hint="eastAsia"/>
          <w:sz w:val="21"/>
          <w:szCs w:val="21"/>
        </w:rPr>
        <w:t>理解：支付网关的概念和功能、电子支付的安全协议。</w:t>
      </w:r>
    </w:p>
    <w:p>
      <w:pPr>
        <w:pStyle w:val="4"/>
        <w:shd w:val="clear" w:color="auto" w:fill="FFFFFF"/>
        <w:ind w:firstLine="420" w:firstLineChars="200"/>
        <w:rPr>
          <w:sz w:val="21"/>
          <w:szCs w:val="21"/>
        </w:rPr>
      </w:pPr>
      <w:r>
        <w:rPr>
          <w:rFonts w:hint="eastAsia"/>
          <w:sz w:val="21"/>
          <w:szCs w:val="21"/>
        </w:rPr>
        <w:t>应用：SSL协议、SET协议。</w:t>
      </w:r>
    </w:p>
    <w:p>
      <w:pPr>
        <w:pStyle w:val="4"/>
        <w:shd w:val="clear" w:color="auto" w:fill="FFFFFF"/>
        <w:ind w:firstLine="368"/>
        <w:rPr>
          <w:sz w:val="21"/>
          <w:szCs w:val="21"/>
        </w:rPr>
      </w:pPr>
    </w:p>
    <w:p>
      <w:pPr>
        <w:pStyle w:val="4"/>
        <w:shd w:val="clear" w:color="auto" w:fill="FFFFFF"/>
        <w:spacing w:before="156" w:beforeLines="50"/>
        <w:ind w:firstLine="354" w:firstLineChars="147"/>
        <w:jc w:val="center"/>
        <w:outlineLvl w:val="1"/>
        <w:rPr>
          <w:b/>
          <w:bCs/>
        </w:rPr>
      </w:pPr>
      <w:r>
        <w:rPr>
          <w:rFonts w:hint="eastAsia"/>
          <w:b/>
          <w:bCs/>
        </w:rPr>
        <w:t>第7章 电子商务系统的设计与开发</w:t>
      </w:r>
    </w:p>
    <w:p>
      <w:pPr>
        <w:pStyle w:val="4"/>
        <w:shd w:val="clear" w:color="auto" w:fill="FFFFFF"/>
        <w:spacing w:before="156" w:beforeLines="50"/>
        <w:ind w:firstLine="354" w:firstLineChars="147"/>
        <w:jc w:val="center"/>
        <w:outlineLvl w:val="1"/>
        <w:rPr>
          <w:b/>
          <w:bCs/>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本章的学习目的是领会电子商务系统规划，电子商务系统设计与开发、电子商务网站的ISP选择与域名注册、电子商务系统测试与维护以及电子商务系统开发实例等内容。</w:t>
      </w:r>
    </w:p>
    <w:p>
      <w:pPr>
        <w:pStyle w:val="4"/>
        <w:shd w:val="clear" w:color="auto" w:fill="FFFFFF"/>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
          <w:bCs/>
          <w:szCs w:val="24"/>
        </w:rPr>
      </w:pPr>
      <w:r>
        <w:rPr>
          <w:rFonts w:hint="eastAsia"/>
          <w:szCs w:val="21"/>
        </w:rPr>
        <w:t>（一）电子商务系统规划、电子商务系统设计与开发（重点）</w:t>
      </w:r>
    </w:p>
    <w:p>
      <w:pPr>
        <w:pStyle w:val="4"/>
        <w:shd w:val="clear" w:color="auto" w:fill="FFFFFF"/>
        <w:ind w:firstLine="420" w:firstLineChars="200"/>
        <w:rPr>
          <w:sz w:val="21"/>
          <w:szCs w:val="21"/>
        </w:rPr>
      </w:pPr>
      <w:r>
        <w:rPr>
          <w:rFonts w:hint="eastAsia"/>
          <w:sz w:val="21"/>
          <w:szCs w:val="21"/>
        </w:rPr>
        <w:t>识记：电子商务规划的基本要求、电子商务系统设计与开发流程、软硬件的要求。</w:t>
      </w:r>
    </w:p>
    <w:p>
      <w:pPr>
        <w:pStyle w:val="4"/>
        <w:shd w:val="clear" w:color="auto" w:fill="FFFFFF"/>
        <w:ind w:firstLine="420" w:firstLineChars="200"/>
        <w:rPr>
          <w:sz w:val="21"/>
          <w:szCs w:val="21"/>
        </w:rPr>
      </w:pPr>
      <w:r>
        <w:rPr>
          <w:rFonts w:hint="eastAsia"/>
          <w:sz w:val="21"/>
          <w:szCs w:val="21"/>
        </w:rPr>
        <w:t>理解：电子商务系统需求分析、电子商务系统主要功能模块，主要软件技术。</w:t>
      </w:r>
    </w:p>
    <w:p>
      <w:pPr>
        <w:pStyle w:val="4"/>
        <w:shd w:val="clear" w:color="auto" w:fill="FFFFFF"/>
        <w:ind w:firstLine="420" w:firstLineChars="200"/>
        <w:rPr>
          <w:sz w:val="21"/>
          <w:szCs w:val="21"/>
        </w:rPr>
      </w:pPr>
      <w:r>
        <w:rPr>
          <w:rFonts w:hint="eastAsia"/>
          <w:sz w:val="21"/>
          <w:szCs w:val="21"/>
        </w:rPr>
        <w:t>应用：电子商务系统设计。</w:t>
      </w:r>
    </w:p>
    <w:p>
      <w:pPr>
        <w:pStyle w:val="4"/>
        <w:shd w:val="clear" w:color="auto" w:fill="FFFFFF"/>
        <w:ind w:firstLine="420" w:firstLineChars="200"/>
        <w:rPr>
          <w:sz w:val="21"/>
          <w:szCs w:val="21"/>
        </w:rPr>
      </w:pPr>
      <w:r>
        <w:rPr>
          <w:rFonts w:hint="eastAsia"/>
          <w:sz w:val="21"/>
          <w:szCs w:val="21"/>
        </w:rPr>
        <w:t>（二）电子商务网站的ISP选择与域名注册、电子商务系统测试与维护、电子商务系统开发实例（次重点）</w:t>
      </w:r>
    </w:p>
    <w:p>
      <w:pPr>
        <w:pStyle w:val="4"/>
        <w:shd w:val="clear" w:color="auto" w:fill="FFFFFF"/>
        <w:ind w:firstLine="420" w:firstLineChars="200"/>
        <w:rPr>
          <w:sz w:val="21"/>
          <w:szCs w:val="21"/>
        </w:rPr>
      </w:pPr>
      <w:r>
        <w:rPr>
          <w:rFonts w:hint="eastAsia"/>
          <w:sz w:val="21"/>
          <w:szCs w:val="21"/>
        </w:rPr>
        <w:t>识记：ISP选择、域名选择。</w:t>
      </w:r>
    </w:p>
    <w:p>
      <w:pPr>
        <w:pStyle w:val="4"/>
        <w:shd w:val="clear" w:color="auto" w:fill="FFFFFF"/>
        <w:ind w:firstLine="420" w:firstLineChars="200"/>
        <w:rPr>
          <w:sz w:val="21"/>
          <w:szCs w:val="21"/>
        </w:rPr>
      </w:pPr>
      <w:r>
        <w:rPr>
          <w:rFonts w:hint="eastAsia"/>
          <w:sz w:val="21"/>
          <w:szCs w:val="21"/>
        </w:rPr>
        <w:t>理解：电子商务系统测试与维护。</w:t>
      </w:r>
    </w:p>
    <w:p>
      <w:pPr>
        <w:pStyle w:val="4"/>
        <w:shd w:val="clear" w:color="auto" w:fill="FFFFFF"/>
        <w:ind w:firstLine="420" w:firstLineChars="200"/>
        <w:rPr>
          <w:sz w:val="21"/>
          <w:szCs w:val="21"/>
        </w:rPr>
      </w:pPr>
      <w:r>
        <w:rPr>
          <w:rFonts w:hint="eastAsia"/>
          <w:sz w:val="21"/>
          <w:szCs w:val="21"/>
        </w:rPr>
        <w:t>应用：电子商务系统开发实例。</w:t>
      </w:r>
    </w:p>
    <w:p>
      <w:pPr>
        <w:pStyle w:val="4"/>
        <w:shd w:val="clear" w:color="auto" w:fill="FFFFFF"/>
        <w:ind w:firstLine="368"/>
        <w:rPr>
          <w:sz w:val="21"/>
          <w:szCs w:val="21"/>
        </w:rPr>
      </w:pPr>
    </w:p>
    <w:p>
      <w:pPr>
        <w:pStyle w:val="4"/>
        <w:shd w:val="clear" w:color="auto" w:fill="FFFFFF"/>
        <w:spacing w:before="156" w:beforeLines="50"/>
        <w:ind w:firstLine="354" w:firstLineChars="147"/>
        <w:jc w:val="center"/>
        <w:outlineLvl w:val="1"/>
        <w:rPr>
          <w:b/>
          <w:bCs/>
        </w:rPr>
      </w:pPr>
      <w:r>
        <w:rPr>
          <w:rFonts w:hint="eastAsia"/>
          <w:b/>
          <w:bCs/>
        </w:rPr>
        <w:t>第8章 电子商务物流</w:t>
      </w:r>
    </w:p>
    <w:p>
      <w:pPr>
        <w:pStyle w:val="4"/>
        <w:shd w:val="clear" w:color="auto" w:fill="FFFFFF"/>
        <w:spacing w:before="156" w:beforeLines="50"/>
        <w:ind w:firstLine="354" w:firstLineChars="147"/>
        <w:jc w:val="center"/>
        <w:outlineLvl w:val="1"/>
        <w:rPr>
          <w:b/>
          <w:bCs/>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本章的学习目的是识记物流和现代物流的基本概念，领会电子商务物流、第三方物流、第四方物流、电子商务物流配送、电子商务物流的发展、电子商务物流系统的设计与开发等内容。</w:t>
      </w:r>
    </w:p>
    <w:p>
      <w:pPr>
        <w:pStyle w:val="4"/>
        <w:shd w:val="clear" w:color="auto" w:fill="FFFFFF"/>
        <w:ind w:firstLine="420" w:firstLineChars="200"/>
        <w:rPr>
          <w:sz w:val="21"/>
          <w:szCs w:val="21"/>
        </w:rPr>
      </w:pPr>
    </w:p>
    <w:p>
      <w:pPr>
        <w:pStyle w:val="4"/>
        <w:shd w:val="clear" w:color="auto" w:fill="FFFFFF"/>
        <w:rPr>
          <w:rFonts w:ascii="Times New Roman" w:hAnsi="Times New Roman" w:cs="Times New Roman"/>
          <w:b/>
          <w:bCs/>
        </w:rPr>
      </w:pPr>
      <w:r>
        <w:rPr>
          <w:rFonts w:hint="eastAsia" w:ascii="Times New Roman" w:hAnsi="Times New Roman" w:cs="Times New Roman"/>
          <w:b/>
          <w:bCs/>
        </w:rPr>
        <w:t>二、考核知识点与考核目标</w:t>
      </w:r>
    </w:p>
    <w:p>
      <w:pPr>
        <w:pStyle w:val="4"/>
        <w:shd w:val="clear" w:color="auto" w:fill="FFFFFF"/>
        <w:ind w:firstLine="420" w:firstLineChars="200"/>
        <w:outlineLvl w:val="2"/>
        <w:rPr>
          <w:sz w:val="21"/>
          <w:szCs w:val="21"/>
        </w:rPr>
      </w:pPr>
      <w:r>
        <w:rPr>
          <w:rFonts w:hint="eastAsia"/>
          <w:sz w:val="21"/>
          <w:szCs w:val="21"/>
        </w:rPr>
        <w:t>（一）物流的概念、现代物流、电子商务物流（重点）</w:t>
      </w:r>
    </w:p>
    <w:p>
      <w:pPr>
        <w:pStyle w:val="4"/>
        <w:shd w:val="clear" w:color="auto" w:fill="FFFFFF"/>
        <w:ind w:firstLine="420" w:firstLineChars="200"/>
        <w:outlineLvl w:val="2"/>
        <w:rPr>
          <w:sz w:val="21"/>
          <w:szCs w:val="21"/>
        </w:rPr>
      </w:pPr>
      <w:r>
        <w:rPr>
          <w:rFonts w:hint="eastAsia"/>
          <w:sz w:val="21"/>
          <w:szCs w:val="21"/>
        </w:rPr>
        <w:t>识记：物流、现代物流的概念、电子商务物流的概念。</w:t>
      </w:r>
    </w:p>
    <w:p>
      <w:pPr>
        <w:pStyle w:val="4"/>
        <w:shd w:val="clear" w:color="auto" w:fill="FFFFFF"/>
        <w:ind w:firstLine="420" w:firstLineChars="200"/>
        <w:outlineLvl w:val="2"/>
        <w:rPr>
          <w:sz w:val="21"/>
          <w:szCs w:val="21"/>
        </w:rPr>
      </w:pPr>
      <w:r>
        <w:rPr>
          <w:rFonts w:hint="eastAsia"/>
          <w:sz w:val="21"/>
          <w:szCs w:val="21"/>
        </w:rPr>
        <w:t>理解：现代物流与传统物流的区别、电子商务与物流的关系、电子商务物流的模式和基本技术。</w:t>
      </w:r>
    </w:p>
    <w:p>
      <w:pPr>
        <w:pStyle w:val="4"/>
        <w:shd w:val="clear" w:color="auto" w:fill="FFFFFF"/>
        <w:ind w:firstLine="420" w:firstLineChars="200"/>
        <w:outlineLvl w:val="2"/>
        <w:rPr>
          <w:sz w:val="21"/>
          <w:szCs w:val="21"/>
        </w:rPr>
      </w:pPr>
      <w:r>
        <w:rPr>
          <w:rFonts w:hint="eastAsia"/>
          <w:sz w:val="21"/>
          <w:szCs w:val="21"/>
        </w:rPr>
        <w:t>应用：现代物流的发展战略。</w:t>
      </w:r>
    </w:p>
    <w:p>
      <w:pPr>
        <w:pStyle w:val="4"/>
        <w:shd w:val="clear" w:color="auto" w:fill="FFFFFF"/>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（二）第三方物流、第四方物流（次重点）</w:t>
      </w:r>
    </w:p>
    <w:p>
      <w:pPr>
        <w:pStyle w:val="4"/>
        <w:shd w:val="clear" w:color="auto" w:fill="FFFFFF"/>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识记：第三方物流的概念、第四方物流的概念。</w:t>
      </w:r>
    </w:p>
    <w:p>
      <w:pPr>
        <w:pStyle w:val="4"/>
        <w:shd w:val="clear" w:color="auto" w:fill="FFFFFF"/>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理解：第三方物流、第四方物流。</w:t>
      </w:r>
    </w:p>
    <w:p>
      <w:pPr>
        <w:pStyle w:val="4"/>
        <w:shd w:val="clear" w:color="auto" w:fill="FFFFFF"/>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（三）电子商务物流配送、电子商务物流的发展、电子商务物流系统的设计与开发（一般）</w:t>
      </w:r>
    </w:p>
    <w:p>
      <w:pPr>
        <w:pStyle w:val="4"/>
        <w:shd w:val="clear" w:color="auto" w:fill="FFFFFF"/>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识记：网上购物的概念及优势、网上购物的物流形式。</w:t>
      </w:r>
    </w:p>
    <w:p>
      <w:pPr>
        <w:pStyle w:val="4"/>
        <w:shd w:val="clear" w:color="auto" w:fill="FFFFFF"/>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理解：电子商务对现代物流业的影响、世界物流的发展趋势。</w:t>
      </w:r>
    </w:p>
    <w:p>
      <w:pPr>
        <w:pStyle w:val="4"/>
        <w:shd w:val="clear" w:color="auto" w:fill="FFFFFF"/>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应用：电子商务物流系统的设计与开发。</w:t>
      </w:r>
    </w:p>
    <w:p>
      <w:pPr>
        <w:pStyle w:val="4"/>
        <w:shd w:val="clear" w:color="auto" w:fill="FFFFFF"/>
        <w:spacing w:before="156" w:beforeLines="50"/>
        <w:ind w:firstLine="354" w:firstLineChars="147"/>
        <w:jc w:val="center"/>
        <w:outlineLvl w:val="1"/>
        <w:rPr>
          <w:b/>
          <w:bCs/>
        </w:rPr>
      </w:pPr>
      <w:r>
        <w:rPr>
          <w:rFonts w:hint="eastAsia"/>
          <w:b/>
          <w:bCs/>
        </w:rPr>
        <w:t>第9章 企业电子商务应用</w:t>
      </w:r>
    </w:p>
    <w:p>
      <w:pPr>
        <w:pStyle w:val="4"/>
        <w:shd w:val="clear" w:color="auto" w:fill="FFFFFF"/>
        <w:spacing w:before="156" w:beforeLines="50"/>
        <w:ind w:firstLine="354" w:firstLineChars="147"/>
        <w:jc w:val="center"/>
        <w:outlineLvl w:val="1"/>
        <w:rPr>
          <w:b/>
          <w:bCs/>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本章的学习目的是领会企业信息化与电子商务、电子商务下企业信息化的建设、企业电子商务的构建战略、企业电子商务应用开发框架、电子采购、客户关系管理等内容。</w:t>
      </w:r>
    </w:p>
    <w:p>
      <w:pPr>
        <w:pStyle w:val="4"/>
        <w:shd w:val="clear" w:color="auto" w:fill="FFFFFF"/>
        <w:ind w:firstLine="420" w:firstLineChars="200"/>
        <w:rPr>
          <w:sz w:val="21"/>
          <w:szCs w:val="21"/>
        </w:rPr>
      </w:pPr>
    </w:p>
    <w:p>
      <w:pPr>
        <w:pStyle w:val="4"/>
        <w:shd w:val="clear" w:color="auto" w:fill="FFFFFF"/>
        <w:rPr>
          <w:rFonts w:ascii="Times New Roman" w:hAnsi="Times New Roman" w:cs="Times New Roman"/>
          <w:b/>
          <w:bCs/>
        </w:rPr>
      </w:pPr>
      <w:r>
        <w:rPr>
          <w:rFonts w:hint="eastAsia" w:ascii="Times New Roman" w:hAnsi="Times New Roman" w:cs="Times New Roman"/>
          <w:b/>
          <w:bCs/>
        </w:rPr>
        <w:t>二、考核知识点与考核目标</w:t>
      </w:r>
    </w:p>
    <w:p>
      <w:pPr>
        <w:pStyle w:val="4"/>
        <w:shd w:val="clear" w:color="auto" w:fill="FFFFFF"/>
        <w:ind w:firstLine="420" w:firstLineChars="200"/>
        <w:rPr>
          <w:rFonts w:ascii="Times New Roman" w:hAnsi="Times New Roman" w:cs="Times New Roman"/>
          <w:bCs/>
          <w:sz w:val="21"/>
          <w:szCs w:val="21"/>
        </w:rPr>
      </w:pPr>
      <w:r>
        <w:rPr>
          <w:rFonts w:hint="eastAsia" w:ascii="Times New Roman" w:hAnsi="Times New Roman" w:cs="Times New Roman"/>
          <w:bCs/>
          <w:sz w:val="21"/>
          <w:szCs w:val="21"/>
        </w:rPr>
        <w:t>（一）企业信息化和电子商务、电子商务下企业信息化建设、企业电子商务的构建战略（重点）</w:t>
      </w:r>
    </w:p>
    <w:p>
      <w:pPr>
        <w:pStyle w:val="4"/>
        <w:shd w:val="clear" w:color="auto" w:fill="FFFFFF"/>
        <w:ind w:firstLine="420" w:firstLineChars="200"/>
        <w:rPr>
          <w:rFonts w:ascii="Times New Roman" w:hAnsi="Times New Roman" w:cs="Times New Roman"/>
          <w:bCs/>
          <w:sz w:val="21"/>
          <w:szCs w:val="21"/>
        </w:rPr>
      </w:pPr>
      <w:r>
        <w:rPr>
          <w:rFonts w:hint="eastAsia" w:ascii="Times New Roman" w:hAnsi="Times New Roman" w:cs="Times New Roman"/>
          <w:bCs/>
          <w:sz w:val="21"/>
          <w:szCs w:val="21"/>
        </w:rPr>
        <w:t>识记：企业信息化的内涵、企业信息化的一般模式、电子商务流程再造的概念、原理与原则、企业电子商务的分类。</w:t>
      </w:r>
    </w:p>
    <w:p>
      <w:pPr>
        <w:pStyle w:val="4"/>
        <w:shd w:val="clear" w:color="auto" w:fill="FFFFFF"/>
        <w:ind w:firstLine="420" w:firstLineChars="200"/>
        <w:rPr>
          <w:rFonts w:ascii="Times New Roman" w:hAnsi="Times New Roman" w:cs="Times New Roman"/>
          <w:bCs/>
          <w:sz w:val="21"/>
          <w:szCs w:val="21"/>
        </w:rPr>
      </w:pPr>
      <w:r>
        <w:rPr>
          <w:rFonts w:hint="eastAsia" w:ascii="Times New Roman" w:hAnsi="Times New Roman" w:cs="Times New Roman"/>
          <w:bCs/>
          <w:sz w:val="21"/>
          <w:szCs w:val="21"/>
        </w:rPr>
        <w:t>理解：企业信息化与电子商务之间的关系，企业发展电子商务的紧迫性，电子商务环境下的企业信息化。</w:t>
      </w:r>
    </w:p>
    <w:p>
      <w:pPr>
        <w:pStyle w:val="4"/>
        <w:shd w:val="clear" w:color="auto" w:fill="FFFFFF"/>
        <w:ind w:firstLine="420" w:firstLineChars="200"/>
        <w:rPr>
          <w:rFonts w:ascii="Times New Roman" w:hAnsi="Times New Roman" w:cs="Times New Roman"/>
          <w:bCs/>
          <w:sz w:val="21"/>
          <w:szCs w:val="21"/>
        </w:rPr>
      </w:pPr>
      <w:r>
        <w:rPr>
          <w:rFonts w:hint="eastAsia" w:ascii="Times New Roman" w:hAnsi="Times New Roman" w:cs="Times New Roman"/>
          <w:bCs/>
          <w:sz w:val="21"/>
          <w:szCs w:val="21"/>
        </w:rPr>
        <w:t>应用：电子商务流程再造的基本步骤、企业电子商务构建战略。</w:t>
      </w:r>
    </w:p>
    <w:p>
      <w:pPr>
        <w:pStyle w:val="4"/>
        <w:shd w:val="clear" w:color="auto" w:fill="FFFFFF"/>
        <w:ind w:firstLine="420" w:firstLineChars="200"/>
        <w:rPr>
          <w:rFonts w:ascii="Times New Roman" w:hAnsi="Times New Roman" w:cs="Times New Roman"/>
          <w:bCs/>
          <w:sz w:val="21"/>
          <w:szCs w:val="21"/>
        </w:rPr>
      </w:pPr>
      <w:r>
        <w:rPr>
          <w:rFonts w:hint="eastAsia" w:ascii="Times New Roman" w:hAnsi="Times New Roman" w:cs="Times New Roman"/>
          <w:bCs/>
          <w:sz w:val="21"/>
          <w:szCs w:val="21"/>
        </w:rPr>
        <w:t>（二）企业电子商务应用开发框架、电子采购和客户关系管理（次重点）</w:t>
      </w:r>
    </w:p>
    <w:p>
      <w:pPr>
        <w:pStyle w:val="4"/>
        <w:shd w:val="clear" w:color="auto" w:fill="FFFFFF"/>
        <w:ind w:firstLine="420" w:firstLineChars="200"/>
        <w:rPr>
          <w:rFonts w:ascii="Times New Roman" w:hAnsi="Times New Roman" w:cs="Times New Roman"/>
          <w:bCs/>
          <w:sz w:val="21"/>
          <w:szCs w:val="21"/>
        </w:rPr>
      </w:pPr>
      <w:r>
        <w:rPr>
          <w:rFonts w:hint="eastAsia" w:ascii="Times New Roman" w:hAnsi="Times New Roman" w:cs="Times New Roman"/>
          <w:bCs/>
          <w:sz w:val="21"/>
          <w:szCs w:val="21"/>
        </w:rPr>
        <w:t>识记：企业电子采购的方式、客户关系管理含义。</w:t>
      </w:r>
    </w:p>
    <w:p>
      <w:pPr>
        <w:pStyle w:val="4"/>
        <w:shd w:val="clear" w:color="auto" w:fill="FFFFFF"/>
        <w:ind w:firstLine="420" w:firstLineChars="200"/>
        <w:rPr>
          <w:rFonts w:ascii="Times New Roman" w:hAnsi="Times New Roman" w:cs="Times New Roman"/>
          <w:bCs/>
          <w:sz w:val="21"/>
          <w:szCs w:val="21"/>
        </w:rPr>
      </w:pPr>
      <w:r>
        <w:rPr>
          <w:rFonts w:hint="eastAsia" w:ascii="Times New Roman" w:hAnsi="Times New Roman" w:cs="Times New Roman"/>
          <w:bCs/>
          <w:sz w:val="21"/>
          <w:szCs w:val="21"/>
        </w:rPr>
        <w:t>理解：企业电子商务应用开发框架、电子采购与传统采购的比较。</w:t>
      </w:r>
    </w:p>
    <w:p>
      <w:pPr>
        <w:pStyle w:val="4"/>
        <w:shd w:val="clear" w:color="auto" w:fill="FFFFFF"/>
        <w:ind w:firstLine="420" w:firstLineChars="200"/>
        <w:rPr>
          <w:rFonts w:ascii="Times New Roman" w:hAnsi="Times New Roman" w:cs="Times New Roman"/>
          <w:bCs/>
          <w:sz w:val="21"/>
          <w:szCs w:val="21"/>
        </w:rPr>
      </w:pPr>
      <w:r>
        <w:rPr>
          <w:rFonts w:hint="eastAsia" w:ascii="Times New Roman" w:hAnsi="Times New Roman" w:cs="Times New Roman"/>
          <w:bCs/>
          <w:sz w:val="21"/>
          <w:szCs w:val="21"/>
        </w:rPr>
        <w:t>应用：CRM系统框架。</w:t>
      </w:r>
    </w:p>
    <w:p>
      <w:pPr>
        <w:pStyle w:val="4"/>
        <w:shd w:val="clear" w:color="auto" w:fill="FFFFFF"/>
        <w:ind w:firstLine="420" w:firstLineChars="200"/>
        <w:rPr>
          <w:rFonts w:ascii="Times New Roman" w:hAnsi="Times New Roman" w:cs="Times New Roman"/>
          <w:bCs/>
          <w:sz w:val="21"/>
          <w:szCs w:val="21"/>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第三部分  有关说明与实施要求</w:t>
      </w:r>
    </w:p>
    <w:p>
      <w:pPr>
        <w:jc w:val="center"/>
        <w:rPr>
          <w:rFonts w:hint="eastAsia" w:ascii="Times New Roman" w:hAnsi="Times New Roman" w:eastAsia="宋体" w:cs="Times New Roman"/>
          <w:b/>
          <w:bCs/>
          <w:sz w:val="28"/>
          <w:szCs w:val="24"/>
        </w:rPr>
      </w:pPr>
    </w:p>
    <w:p>
      <w:pPr>
        <w:rPr>
          <w:rFonts w:ascii="Times New Roman" w:hAnsi="Times New Roman" w:eastAsia="宋体" w:cs="Times New Roman"/>
          <w:b/>
          <w:bCs/>
          <w:szCs w:val="24"/>
        </w:rPr>
      </w:pPr>
      <w:r>
        <w:rPr>
          <w:rFonts w:hint="eastAsia"/>
          <w:szCs w:val="21"/>
        </w:rPr>
        <w:t>　</w:t>
      </w: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bCs/>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ind w:firstLine="420"/>
        <w:rPr>
          <w:rFonts w:ascii="宋体" w:hAnsi="宋体" w:eastAsia="宋体" w:cs="Times New Roman"/>
          <w:szCs w:val="20"/>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指定</w:t>
      </w:r>
      <w:r>
        <w:rPr>
          <w:rFonts w:ascii="宋体" w:hAnsi="Times New Roman" w:eastAsia="宋体" w:cs="Times New Roman"/>
          <w:bCs/>
          <w:szCs w:val="24"/>
        </w:rPr>
        <w:t>教材：</w:t>
      </w:r>
      <w:r>
        <w:rPr>
          <w:rFonts w:hint="eastAsia" w:ascii="宋体" w:hAnsi="Times New Roman" w:eastAsia="宋体" w:cs="Times New Roman"/>
          <w:bCs/>
          <w:szCs w:val="24"/>
        </w:rPr>
        <w:t>汪泓、汪明艳，《电子商务—理论与实践》（第2版），清华大学出版社，2015年。</w:t>
      </w:r>
    </w:p>
    <w:p>
      <w:pPr>
        <w:ind w:firstLine="420" w:firstLineChars="200"/>
        <w:rPr>
          <w:rFonts w:ascii="宋体" w:hAnsi="Times New Roman" w:eastAsia="宋体" w:cs="Times New Roman"/>
          <w:bCs/>
          <w:szCs w:val="24"/>
        </w:rPr>
      </w:pPr>
      <w:r>
        <w:rPr>
          <w:rFonts w:ascii="宋体" w:hAnsi="Times New Roman" w:eastAsia="宋体" w:cs="Times New Roman"/>
          <w:bCs/>
          <w:szCs w:val="24"/>
        </w:rPr>
        <w:t>参考书：</w:t>
      </w:r>
      <w:r>
        <w:rPr>
          <w:rFonts w:hint="eastAsia" w:ascii="宋体" w:hAnsi="Times New Roman" w:eastAsia="宋体" w:cs="Times New Roman"/>
          <w:bCs/>
          <w:szCs w:val="24"/>
        </w:rPr>
        <w:t>孙若莹，《电子商务概论》（第二版），清华大学出版社，2017年</w:t>
      </w:r>
      <w:r>
        <w:rPr>
          <w:rFonts w:ascii="宋体" w:hAnsi="Times New Roman" w:eastAsia="宋体" w:cs="Times New Roman"/>
          <w:bCs/>
          <w:szCs w:val="24"/>
        </w:rPr>
        <w:t>。</w:t>
      </w:r>
    </w:p>
    <w:p>
      <w:pPr>
        <w:ind w:firstLine="420" w:firstLineChars="200"/>
        <w:rPr>
          <w:rFonts w:ascii="宋体" w:hAnsi="Times New Roman" w:eastAsia="宋体" w:cs="Times New Roman"/>
          <w:bCs/>
          <w:szCs w:val="24"/>
        </w:rPr>
      </w:pP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eastAsia="宋体" w:cs="Times New Roman"/>
          <w:bCs/>
          <w:szCs w:val="24"/>
        </w:rPr>
      </w:pPr>
      <w:r>
        <w:rPr>
          <w:rFonts w:hint="eastAsia" w:ascii="宋体" w:hAnsi="宋体" w:eastAsia="宋体" w:cs="Times New Roman"/>
          <w:bCs/>
          <w:szCs w:val="24"/>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bCs/>
          <w:szCs w:val="24"/>
        </w:rPr>
      </w:pPr>
      <w:r>
        <w:rPr>
          <w:rFonts w:hint="eastAsia" w:ascii="宋体" w:hAnsi="宋体" w:eastAsia="宋体" w:cs="Times New Roman"/>
          <w:bCs/>
          <w:szCs w:val="24"/>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bCs/>
          <w:szCs w:val="24"/>
        </w:rPr>
      </w:pPr>
      <w:r>
        <w:rPr>
          <w:rFonts w:hint="eastAsia" w:ascii="宋体" w:hAnsi="宋体" w:eastAsia="宋体" w:cs="Times New Roman"/>
          <w:bCs/>
          <w:szCs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bCs/>
          <w:szCs w:val="24"/>
        </w:rPr>
      </w:pPr>
      <w:r>
        <w:rPr>
          <w:rFonts w:hint="eastAsia" w:ascii="宋体" w:hAnsi="宋体" w:eastAsia="宋体" w:cs="Times New Roman"/>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ind w:firstLine="420" w:firstLineChars="200"/>
        <w:rPr>
          <w:rFonts w:hint="eastAsia"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left="720" w:hanging="360"/>
        <w:rPr>
          <w:rFonts w:ascii="宋体" w:hAnsi="宋体" w:eastAsia="宋体" w:cs="Times New Roman"/>
          <w:bCs/>
          <w:szCs w:val="24"/>
        </w:rPr>
      </w:pPr>
      <w:r>
        <w:rPr>
          <w:rFonts w:hint="eastAsia" w:ascii="宋体" w:hAnsi="宋体" w:eastAsia="宋体" w:cs="Times New Roman"/>
          <w:bCs/>
          <w:szCs w:val="24"/>
        </w:rPr>
        <w:t xml:space="preserve">1、应熟知考试大纲对课程提出的总要求和各章的知识点。 </w:t>
      </w:r>
    </w:p>
    <w:p>
      <w:pPr>
        <w:ind w:left="720" w:hanging="360"/>
        <w:rPr>
          <w:rFonts w:ascii="宋体" w:hAnsi="宋体" w:eastAsia="宋体" w:cs="Times New Roman"/>
          <w:bCs/>
          <w:szCs w:val="24"/>
        </w:rPr>
      </w:pPr>
      <w:r>
        <w:rPr>
          <w:rFonts w:hint="eastAsia" w:ascii="宋体" w:hAnsi="宋体" w:eastAsia="宋体" w:cs="Times New Roman"/>
          <w:bCs/>
          <w:szCs w:val="24"/>
        </w:rPr>
        <w:t xml:space="preserve">2、应掌握各知识点要求达到的能力层次，并深刻理解对各知识点的考核目标。 </w:t>
      </w:r>
    </w:p>
    <w:p>
      <w:pPr>
        <w:ind w:firstLine="360"/>
        <w:rPr>
          <w:rFonts w:ascii="宋体" w:hAnsi="宋体" w:eastAsia="宋体" w:cs="Times New Roman"/>
          <w:bCs/>
          <w:szCs w:val="24"/>
        </w:rPr>
      </w:pPr>
      <w:r>
        <w:rPr>
          <w:rFonts w:hint="eastAsia" w:ascii="宋体" w:hAnsi="宋体" w:eastAsia="宋体" w:cs="Times New Roman"/>
          <w:bCs/>
          <w:szCs w:val="24"/>
        </w:rPr>
        <w:t>3、辅导时，应以考试大纲为依据，指定的教材为基础，不要随意增删内容，以免与大纲脱节。</w:t>
      </w:r>
    </w:p>
    <w:p>
      <w:pPr>
        <w:ind w:firstLine="360"/>
        <w:rPr>
          <w:rFonts w:ascii="宋体" w:hAnsi="宋体" w:eastAsia="宋体" w:cs="Times New Roman"/>
          <w:bCs/>
          <w:szCs w:val="24"/>
        </w:rPr>
      </w:pPr>
      <w:r>
        <w:rPr>
          <w:rFonts w:hint="eastAsia" w:ascii="宋体" w:hAnsi="宋体" w:eastAsia="宋体" w:cs="Times New Roman"/>
          <w:bCs/>
          <w:szCs w:val="24"/>
        </w:rPr>
        <w:t xml:space="preserve">4、辅导时，应对学习方法进行指导，宜提倡“认真阅读教材，刻苦钻研教材，主动争取帮助，依靠自己学通”的方法。 </w:t>
      </w:r>
    </w:p>
    <w:p>
      <w:pPr>
        <w:ind w:left="720" w:hanging="360"/>
        <w:rPr>
          <w:rFonts w:ascii="宋体" w:hAnsi="宋体" w:eastAsia="宋体" w:cs="Times New Roman"/>
          <w:bCs/>
          <w:szCs w:val="24"/>
        </w:rPr>
      </w:pPr>
      <w:r>
        <w:rPr>
          <w:rFonts w:hint="eastAsia" w:ascii="宋体" w:hAnsi="宋体" w:eastAsia="宋体" w:cs="Times New Roman"/>
          <w:bCs/>
          <w:szCs w:val="24"/>
        </w:rPr>
        <w:t xml:space="preserve">5、辅导时，要注意突出重点，对考生提出的问题，不要有问即答，要积极启发引导。 </w:t>
      </w:r>
    </w:p>
    <w:p>
      <w:pPr>
        <w:ind w:firstLine="360"/>
        <w:rPr>
          <w:rFonts w:ascii="宋体" w:hAnsi="宋体" w:eastAsia="宋体" w:cs="Times New Roman"/>
          <w:bCs/>
          <w:szCs w:val="24"/>
        </w:rPr>
      </w:pPr>
      <w:r>
        <w:rPr>
          <w:rFonts w:hint="eastAsia" w:ascii="宋体" w:hAnsi="宋体" w:eastAsia="宋体" w:cs="Times New Roman"/>
          <w:bCs/>
          <w:szCs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Times New Roman"/>
          <w:bCs/>
          <w:szCs w:val="24"/>
        </w:rPr>
      </w:pPr>
      <w:r>
        <w:rPr>
          <w:rFonts w:hint="eastAsia" w:ascii="宋体" w:hAnsi="宋体" w:eastAsia="宋体" w:cs="Times New Roman"/>
          <w:bCs/>
          <w:szCs w:val="24"/>
        </w:rPr>
        <w:t xml:space="preserve">7、要使考生了解试题的难易与能力层次高低两者不完全是一回事，在各个能力层次中会存在着不同难度的试题。 </w:t>
      </w:r>
    </w:p>
    <w:p>
      <w:pPr>
        <w:ind w:left="284" w:firstLine="76"/>
        <w:rPr>
          <w:rFonts w:ascii="宋体" w:hAnsi="宋体" w:cs="宋体"/>
          <w:color w:val="000000"/>
          <w:kern w:val="0"/>
          <w:szCs w:val="21"/>
        </w:rPr>
      </w:pPr>
      <w:r>
        <w:rPr>
          <w:rFonts w:hint="eastAsia" w:ascii="宋体" w:hAnsi="宋体" w:eastAsia="宋体" w:cs="Times New Roman"/>
          <w:bCs/>
          <w:szCs w:val="24"/>
        </w:rPr>
        <w:t>8、助学学时：本课程共5学分，建议总课时9</w:t>
      </w:r>
      <w:r>
        <w:rPr>
          <w:rFonts w:ascii="宋体" w:hAnsi="宋体" w:eastAsia="宋体" w:cs="Times New Roman"/>
          <w:bCs/>
          <w:szCs w:val="24"/>
        </w:rPr>
        <w:t>0</w:t>
      </w:r>
      <w:r>
        <w:rPr>
          <w:rFonts w:hint="eastAsia" w:ascii="宋体" w:hAnsi="宋体" w:eastAsia="宋体" w:cs="Times New Roman"/>
          <w:bCs/>
          <w:szCs w:val="24"/>
        </w:rPr>
        <w:t>学时，其中助学课时分配如下：</w:t>
      </w:r>
    </w:p>
    <w:tbl>
      <w:tblPr>
        <w:tblStyle w:val="7"/>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742"/>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0" w:type="dxa"/>
            <w:vAlign w:val="center"/>
          </w:tcPr>
          <w:p>
            <w:pPr>
              <w:jc w:val="center"/>
              <w:rPr>
                <w:rFonts w:ascii="宋体" w:hAnsi="宋体"/>
              </w:rPr>
            </w:pPr>
            <w:r>
              <w:rPr>
                <w:rFonts w:hint="eastAsia" w:ascii="宋体" w:hAnsi="宋体"/>
              </w:rPr>
              <w:t>章次</w:t>
            </w:r>
          </w:p>
        </w:tc>
        <w:tc>
          <w:tcPr>
            <w:tcW w:w="3742" w:type="dxa"/>
            <w:vAlign w:val="center"/>
          </w:tcPr>
          <w:p>
            <w:pPr>
              <w:jc w:val="center"/>
              <w:rPr>
                <w:rFonts w:ascii="宋体" w:hAnsi="宋体"/>
              </w:rPr>
            </w:pPr>
            <w:r>
              <w:rPr>
                <w:rFonts w:hint="eastAsia" w:ascii="宋体" w:hAnsi="宋体"/>
              </w:rPr>
              <w:t>内容</w:t>
            </w:r>
          </w:p>
        </w:tc>
        <w:tc>
          <w:tcPr>
            <w:tcW w:w="2198" w:type="dxa"/>
            <w:vAlign w:val="center"/>
          </w:tcPr>
          <w:p>
            <w:pPr>
              <w:jc w:val="center"/>
              <w:rPr>
                <w:rFonts w:ascii="宋体" w:hAnsi="宋体"/>
              </w:rPr>
            </w:pPr>
            <w:r>
              <w:rPr>
                <w:rFonts w:hint="eastAsia" w:ascii="宋体" w:hAnsi="宋体"/>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第1章</w:t>
            </w:r>
          </w:p>
        </w:tc>
        <w:tc>
          <w:tcPr>
            <w:tcW w:w="3742"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电子商务概述</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第2章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电子商务模式</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第3章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电子商务技术</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第4章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电子商务Web开发技术</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第5章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电子商务营销</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第6章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电子支付</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第7章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电子商务系统设计与开发</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第8章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电子商务物流</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第9章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企业电子商务应用</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2"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90</w:t>
            </w:r>
          </w:p>
        </w:tc>
      </w:tr>
    </w:tbl>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 xml:space="preserve">2、试卷中对不同能力层次的试题比例大致是：“识记”为 </w:t>
      </w:r>
      <w:r>
        <w:rPr>
          <w:rFonts w:ascii="宋体" w:hAnsi="宋体" w:eastAsia="宋体" w:cs="Times New Roman"/>
          <w:bCs/>
          <w:szCs w:val="24"/>
        </w:rPr>
        <w:t>30</w:t>
      </w:r>
      <w:r>
        <w:rPr>
          <w:rFonts w:hint="eastAsia" w:ascii="宋体" w:hAnsi="宋体" w:eastAsia="宋体" w:cs="Times New Roman"/>
          <w:bCs/>
          <w:szCs w:val="24"/>
        </w:rPr>
        <w:t xml:space="preserve"> %、“理解”为</w:t>
      </w:r>
      <w:r>
        <w:rPr>
          <w:rFonts w:ascii="宋体" w:hAnsi="宋体" w:eastAsia="宋体" w:cs="Times New Roman"/>
          <w:bCs/>
          <w:szCs w:val="24"/>
        </w:rPr>
        <w:t>40%</w:t>
      </w:r>
      <w:r>
        <w:rPr>
          <w:rFonts w:hint="eastAsia" w:ascii="宋体" w:hAnsi="宋体" w:eastAsia="宋体" w:cs="Times New Roman"/>
          <w:bCs/>
          <w:szCs w:val="24"/>
        </w:rPr>
        <w:t xml:space="preserve">、“应用”为 </w:t>
      </w:r>
      <w:r>
        <w:rPr>
          <w:rFonts w:ascii="宋体" w:hAnsi="宋体" w:eastAsia="宋体" w:cs="Times New Roman"/>
          <w:bCs/>
          <w:szCs w:val="24"/>
        </w:rPr>
        <w:t>30%</w:t>
      </w:r>
      <w:r>
        <w:rPr>
          <w:rFonts w:hint="eastAsia" w:ascii="宋体" w:hAnsi="宋体" w:eastAsia="宋体" w:cs="Times New Roman"/>
          <w:bCs/>
          <w:szCs w:val="24"/>
        </w:rPr>
        <w:t>。</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5、试题类型一般分为：单项选择题、多项选择题、名词解释题、填空题、判断题、简答题、分析题。</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pStyle w:val="4"/>
        <w:shd w:val="clear" w:color="auto" w:fill="FFFFFF"/>
        <w:spacing w:line="390" w:lineRule="atLeast"/>
        <w:rPr>
          <w:b/>
        </w:rPr>
      </w:pPr>
    </w:p>
    <w:p>
      <w:pPr>
        <w:rPr>
          <w:rFonts w:ascii="Times New Roman" w:hAnsi="Times New Roman" w:eastAsia="宋体" w:cs="Times New Roman"/>
          <w:b/>
          <w:szCs w:val="24"/>
        </w:rPr>
      </w:pPr>
      <w:r>
        <w:rPr>
          <w:rFonts w:hint="eastAsia" w:ascii="Times New Roman" w:hAnsi="Times New Roman" w:eastAsia="宋体" w:cs="Times New Roman"/>
          <w:b/>
          <w:szCs w:val="24"/>
        </w:rPr>
        <w:t>附录：题型示例</w:t>
      </w:r>
    </w:p>
    <w:p>
      <w:pPr>
        <w:pStyle w:val="4"/>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1、单项选择题</w:t>
      </w:r>
    </w:p>
    <w:p>
      <w:pPr>
        <w:pStyle w:val="4"/>
        <w:shd w:val="clear" w:color="auto" w:fill="FFFFFF"/>
        <w:spacing w:line="360" w:lineRule="exact"/>
        <w:rPr>
          <w:sz w:val="21"/>
          <w:szCs w:val="21"/>
        </w:rPr>
      </w:pPr>
      <w:r>
        <w:rPr>
          <w:rFonts w:hint="eastAsia"/>
          <w:sz w:val="21"/>
          <w:szCs w:val="21"/>
        </w:rPr>
        <w:t>　　下列哪种不是Web服务端技术（  ）。</w:t>
      </w:r>
    </w:p>
    <w:p>
      <w:pPr>
        <w:pStyle w:val="4"/>
        <w:shd w:val="clear" w:color="auto" w:fill="FFFFFF"/>
        <w:spacing w:line="360" w:lineRule="exact"/>
        <w:rPr>
          <w:sz w:val="21"/>
          <w:szCs w:val="21"/>
        </w:rPr>
      </w:pPr>
      <w:r>
        <w:rPr>
          <w:rFonts w:hint="eastAsia"/>
          <w:sz w:val="21"/>
          <w:szCs w:val="21"/>
        </w:rPr>
        <w:t xml:space="preserve">　　A.CGI   B.ASP   C. </w:t>
      </w:r>
      <w:r>
        <w:rPr>
          <w:sz w:val="21"/>
          <w:szCs w:val="21"/>
        </w:rPr>
        <w:t>JavaScript</w:t>
      </w:r>
      <w:r>
        <w:rPr>
          <w:rFonts w:hint="eastAsia"/>
          <w:sz w:val="21"/>
          <w:szCs w:val="21"/>
        </w:rPr>
        <w:t>   D.PHP</w:t>
      </w:r>
    </w:p>
    <w:p>
      <w:pPr>
        <w:pStyle w:val="4"/>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2、多项选择题</w:t>
      </w:r>
    </w:p>
    <w:p>
      <w:pPr>
        <w:pStyle w:val="4"/>
        <w:shd w:val="clear" w:color="auto" w:fill="FFFFFF"/>
        <w:spacing w:line="360" w:lineRule="exact"/>
        <w:rPr>
          <w:sz w:val="21"/>
          <w:szCs w:val="21"/>
        </w:rPr>
      </w:pPr>
      <w:r>
        <w:rPr>
          <w:rFonts w:hint="eastAsia"/>
          <w:sz w:val="21"/>
          <w:szCs w:val="21"/>
        </w:rPr>
        <w:t>　　Web的特点有（  ）。</w:t>
      </w:r>
    </w:p>
    <w:p>
      <w:pPr>
        <w:pStyle w:val="4"/>
        <w:shd w:val="clear" w:color="auto" w:fill="FFFFFF"/>
        <w:spacing w:line="360" w:lineRule="exact"/>
        <w:rPr>
          <w:sz w:val="21"/>
          <w:szCs w:val="21"/>
        </w:rPr>
      </w:pPr>
      <w:r>
        <w:rPr>
          <w:rFonts w:hint="eastAsia"/>
          <w:sz w:val="21"/>
          <w:szCs w:val="21"/>
        </w:rPr>
        <w:t>　　A.图形化和易于导航性 </w:t>
      </w:r>
      <w:r>
        <w:rPr>
          <w:sz w:val="21"/>
          <w:szCs w:val="21"/>
        </w:rPr>
        <w:t xml:space="preserve"> </w:t>
      </w:r>
      <w:r>
        <w:rPr>
          <w:rFonts w:hint="eastAsia"/>
          <w:sz w:val="21"/>
          <w:szCs w:val="21"/>
        </w:rPr>
        <w:t xml:space="preserve"> B.实体性　　C.平台无关性     D.动态性   E.交互性</w:t>
      </w:r>
    </w:p>
    <w:p>
      <w:pPr>
        <w:pStyle w:val="4"/>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3、名词解释题</w:t>
      </w:r>
    </w:p>
    <w:p>
      <w:pPr>
        <w:pStyle w:val="4"/>
        <w:shd w:val="clear" w:color="auto" w:fill="FFFFFF"/>
        <w:spacing w:line="360" w:lineRule="exact"/>
        <w:rPr>
          <w:sz w:val="21"/>
          <w:szCs w:val="21"/>
        </w:rPr>
      </w:pPr>
      <w:r>
        <w:rPr>
          <w:rFonts w:hint="eastAsia"/>
          <w:sz w:val="21"/>
          <w:szCs w:val="21"/>
        </w:rPr>
        <w:t>　　电子支付</w:t>
      </w:r>
    </w:p>
    <w:p>
      <w:pPr>
        <w:pStyle w:val="4"/>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4、填空题</w:t>
      </w:r>
    </w:p>
    <w:p>
      <w:pPr>
        <w:pStyle w:val="4"/>
        <w:shd w:val="clear" w:color="auto" w:fill="FFFFFF"/>
        <w:spacing w:line="360" w:lineRule="exact"/>
        <w:ind w:firstLine="420"/>
        <w:rPr>
          <w:sz w:val="21"/>
          <w:szCs w:val="21"/>
        </w:rPr>
      </w:pPr>
      <w:r>
        <w:rPr>
          <w:rFonts w:hint="eastAsia"/>
          <w:sz w:val="21"/>
          <w:szCs w:val="21"/>
        </w:rPr>
        <w:t>TCP/IP协议遵循一个四层模型，四个层次分别是应用层、</w:t>
      </w:r>
      <w:r>
        <w:rPr>
          <w:rFonts w:hint="eastAsia"/>
          <w:sz w:val="21"/>
          <w:szCs w:val="21"/>
          <w:u w:val="single"/>
        </w:rPr>
        <w:t xml:space="preserve">        </w:t>
      </w:r>
      <w:r>
        <w:rPr>
          <w:rFonts w:hint="eastAsia"/>
          <w:sz w:val="21"/>
          <w:szCs w:val="21"/>
        </w:rPr>
        <w:t>、</w:t>
      </w:r>
      <w:r>
        <w:rPr>
          <w:rFonts w:hint="eastAsia"/>
          <w:sz w:val="21"/>
          <w:szCs w:val="21"/>
          <w:u w:val="single"/>
        </w:rPr>
        <w:t xml:space="preserve">       </w:t>
      </w:r>
      <w:r>
        <w:rPr>
          <w:rFonts w:hint="eastAsia"/>
          <w:sz w:val="21"/>
          <w:szCs w:val="21"/>
        </w:rPr>
        <w:t>和</w:t>
      </w:r>
      <w:r>
        <w:rPr>
          <w:rFonts w:hint="eastAsia"/>
          <w:sz w:val="21"/>
          <w:szCs w:val="21"/>
          <w:u w:val="single"/>
        </w:rPr>
        <w:t xml:space="preserve">          </w:t>
      </w:r>
      <w:r>
        <w:rPr>
          <w:rFonts w:hint="eastAsia"/>
          <w:sz w:val="21"/>
          <w:szCs w:val="21"/>
        </w:rPr>
        <w:t>。</w:t>
      </w:r>
    </w:p>
    <w:p>
      <w:pPr>
        <w:pStyle w:val="4"/>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5、判断题</w:t>
      </w:r>
    </w:p>
    <w:p>
      <w:pPr>
        <w:pStyle w:val="4"/>
        <w:shd w:val="clear" w:color="auto" w:fill="FFFFFF"/>
        <w:spacing w:line="360" w:lineRule="exact"/>
        <w:ind w:firstLine="420"/>
        <w:rPr>
          <w:sz w:val="21"/>
          <w:szCs w:val="21"/>
        </w:rPr>
      </w:pPr>
      <w:r>
        <w:rPr>
          <w:rFonts w:hint="eastAsia"/>
          <w:sz w:val="21"/>
          <w:szCs w:val="21"/>
        </w:rPr>
        <w:t>电子商务对人类发展产生巨大影响。</w:t>
      </w:r>
    </w:p>
    <w:p>
      <w:pPr>
        <w:pStyle w:val="4"/>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6、简答题</w:t>
      </w:r>
    </w:p>
    <w:p>
      <w:pPr>
        <w:pStyle w:val="4"/>
        <w:shd w:val="clear" w:color="auto" w:fill="FFFFFF"/>
        <w:spacing w:line="360" w:lineRule="exact"/>
        <w:rPr>
          <w:sz w:val="21"/>
          <w:szCs w:val="21"/>
        </w:rPr>
      </w:pPr>
      <w:r>
        <w:rPr>
          <w:rFonts w:hint="eastAsia"/>
          <w:sz w:val="21"/>
          <w:szCs w:val="21"/>
        </w:rPr>
        <w:t>　　EDI工作原理是什么？</w:t>
      </w:r>
    </w:p>
    <w:p>
      <w:pPr>
        <w:pStyle w:val="4"/>
        <w:shd w:val="clear" w:color="auto" w:fill="FFFFFF"/>
        <w:spacing w:line="360" w:lineRule="exact"/>
        <w:ind w:firstLine="422" w:firstLineChars="200"/>
        <w:rPr>
          <w:rFonts w:asciiTheme="minorEastAsia" w:hAnsiTheme="minorEastAsia" w:eastAsiaTheme="minorEastAsia"/>
          <w:sz w:val="21"/>
          <w:szCs w:val="21"/>
        </w:rPr>
      </w:pPr>
      <w:r>
        <w:rPr>
          <w:rFonts w:hint="eastAsia" w:ascii="楷体_GB2312" w:eastAsia="楷体_GB2312"/>
          <w:b/>
          <w:sz w:val="21"/>
          <w:szCs w:val="21"/>
        </w:rPr>
        <w:t>7、分析题</w:t>
      </w:r>
    </w:p>
    <w:p>
      <w:pPr>
        <w:pStyle w:val="4"/>
        <w:shd w:val="clear" w:color="auto" w:fill="FFFFFF"/>
        <w:spacing w:line="360" w:lineRule="exact"/>
        <w:ind w:firstLine="420"/>
        <w:rPr>
          <w:sz w:val="21"/>
          <w:szCs w:val="21"/>
        </w:rPr>
      </w:pPr>
      <w:r>
        <w:rPr>
          <w:rFonts w:hint="eastAsia"/>
          <w:sz w:val="21"/>
          <w:szCs w:val="21"/>
        </w:rPr>
        <w:t>分析网上银行金融服务方式的电子化。</w:t>
      </w:r>
    </w:p>
    <w:p>
      <w:pPr>
        <w:pStyle w:val="4"/>
        <w:shd w:val="clear" w:color="auto" w:fill="FFFFFF"/>
        <w:spacing w:line="390" w:lineRule="atLeast"/>
        <w:rPr>
          <w:sz w:val="21"/>
          <w:szCs w:val="21"/>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7029"/>
    <w:rsid w:val="00002595"/>
    <w:rsid w:val="000142AC"/>
    <w:rsid w:val="000552A5"/>
    <w:rsid w:val="00062714"/>
    <w:rsid w:val="00063CB6"/>
    <w:rsid w:val="00077BE3"/>
    <w:rsid w:val="0008680B"/>
    <w:rsid w:val="00093422"/>
    <w:rsid w:val="000A06ED"/>
    <w:rsid w:val="000C52F6"/>
    <w:rsid w:val="000D7029"/>
    <w:rsid w:val="000F5D70"/>
    <w:rsid w:val="00107833"/>
    <w:rsid w:val="00120C25"/>
    <w:rsid w:val="00131E50"/>
    <w:rsid w:val="00140053"/>
    <w:rsid w:val="00161CCF"/>
    <w:rsid w:val="0017218E"/>
    <w:rsid w:val="00174B58"/>
    <w:rsid w:val="001B3A72"/>
    <w:rsid w:val="001B642B"/>
    <w:rsid w:val="001B7FCA"/>
    <w:rsid w:val="001C10FE"/>
    <w:rsid w:val="001D3963"/>
    <w:rsid w:val="001D568A"/>
    <w:rsid w:val="001E185E"/>
    <w:rsid w:val="001E6972"/>
    <w:rsid w:val="00201144"/>
    <w:rsid w:val="00205EBA"/>
    <w:rsid w:val="002200EC"/>
    <w:rsid w:val="00253AF0"/>
    <w:rsid w:val="00256801"/>
    <w:rsid w:val="00264308"/>
    <w:rsid w:val="0027519C"/>
    <w:rsid w:val="00275BE1"/>
    <w:rsid w:val="00282D7C"/>
    <w:rsid w:val="00297788"/>
    <w:rsid w:val="002C7767"/>
    <w:rsid w:val="002E7AA0"/>
    <w:rsid w:val="002F5A20"/>
    <w:rsid w:val="002F7136"/>
    <w:rsid w:val="00314E0B"/>
    <w:rsid w:val="00342B92"/>
    <w:rsid w:val="00350EC9"/>
    <w:rsid w:val="003607FC"/>
    <w:rsid w:val="00361AED"/>
    <w:rsid w:val="00397121"/>
    <w:rsid w:val="003A7FA9"/>
    <w:rsid w:val="003B6C1C"/>
    <w:rsid w:val="003E0DE5"/>
    <w:rsid w:val="004149B6"/>
    <w:rsid w:val="0042307A"/>
    <w:rsid w:val="00425BF1"/>
    <w:rsid w:val="00454264"/>
    <w:rsid w:val="004624C8"/>
    <w:rsid w:val="00466833"/>
    <w:rsid w:val="00474EF8"/>
    <w:rsid w:val="004758DC"/>
    <w:rsid w:val="004A2D88"/>
    <w:rsid w:val="004A4540"/>
    <w:rsid w:val="004C38C6"/>
    <w:rsid w:val="004D7E2E"/>
    <w:rsid w:val="004E6D40"/>
    <w:rsid w:val="004E74AE"/>
    <w:rsid w:val="005069D4"/>
    <w:rsid w:val="005160A9"/>
    <w:rsid w:val="0052256D"/>
    <w:rsid w:val="00533E91"/>
    <w:rsid w:val="00537CF4"/>
    <w:rsid w:val="00555DC5"/>
    <w:rsid w:val="005830B2"/>
    <w:rsid w:val="00587148"/>
    <w:rsid w:val="00595207"/>
    <w:rsid w:val="005B7BAA"/>
    <w:rsid w:val="005E09AD"/>
    <w:rsid w:val="005E4A2F"/>
    <w:rsid w:val="005E6BE8"/>
    <w:rsid w:val="0063136B"/>
    <w:rsid w:val="00642FAC"/>
    <w:rsid w:val="00660AFF"/>
    <w:rsid w:val="006B57FF"/>
    <w:rsid w:val="006B7CF7"/>
    <w:rsid w:val="006C5FAC"/>
    <w:rsid w:val="006E0389"/>
    <w:rsid w:val="006E15BD"/>
    <w:rsid w:val="006F1AB1"/>
    <w:rsid w:val="00704F7A"/>
    <w:rsid w:val="007224F5"/>
    <w:rsid w:val="00731992"/>
    <w:rsid w:val="00746366"/>
    <w:rsid w:val="00751F69"/>
    <w:rsid w:val="00752ECF"/>
    <w:rsid w:val="00757031"/>
    <w:rsid w:val="00767DBD"/>
    <w:rsid w:val="00772948"/>
    <w:rsid w:val="00781B0A"/>
    <w:rsid w:val="00791B9A"/>
    <w:rsid w:val="007922C8"/>
    <w:rsid w:val="007A0755"/>
    <w:rsid w:val="007A421B"/>
    <w:rsid w:val="007D5216"/>
    <w:rsid w:val="007E41C5"/>
    <w:rsid w:val="008051EC"/>
    <w:rsid w:val="00806ECD"/>
    <w:rsid w:val="00840B4A"/>
    <w:rsid w:val="0087069F"/>
    <w:rsid w:val="00890EE3"/>
    <w:rsid w:val="008911FA"/>
    <w:rsid w:val="00891C96"/>
    <w:rsid w:val="008A0ADC"/>
    <w:rsid w:val="008A1E56"/>
    <w:rsid w:val="008B1D66"/>
    <w:rsid w:val="008B60F9"/>
    <w:rsid w:val="008E0BA1"/>
    <w:rsid w:val="008E46BB"/>
    <w:rsid w:val="009020AC"/>
    <w:rsid w:val="00903D2E"/>
    <w:rsid w:val="00914E2F"/>
    <w:rsid w:val="009310CD"/>
    <w:rsid w:val="009327FC"/>
    <w:rsid w:val="00944069"/>
    <w:rsid w:val="009633C2"/>
    <w:rsid w:val="0098542C"/>
    <w:rsid w:val="00985D6A"/>
    <w:rsid w:val="009B14D8"/>
    <w:rsid w:val="009B3588"/>
    <w:rsid w:val="009D7ED0"/>
    <w:rsid w:val="009E26C2"/>
    <w:rsid w:val="00A17AE8"/>
    <w:rsid w:val="00A3095C"/>
    <w:rsid w:val="00A321EB"/>
    <w:rsid w:val="00A33572"/>
    <w:rsid w:val="00A337E4"/>
    <w:rsid w:val="00A5005C"/>
    <w:rsid w:val="00A519F9"/>
    <w:rsid w:val="00A52694"/>
    <w:rsid w:val="00A6346C"/>
    <w:rsid w:val="00A73012"/>
    <w:rsid w:val="00A827AF"/>
    <w:rsid w:val="00A84907"/>
    <w:rsid w:val="00A87D80"/>
    <w:rsid w:val="00AB0A79"/>
    <w:rsid w:val="00AB0E70"/>
    <w:rsid w:val="00AB12B3"/>
    <w:rsid w:val="00AB5012"/>
    <w:rsid w:val="00AD1255"/>
    <w:rsid w:val="00AD267F"/>
    <w:rsid w:val="00AD6F1B"/>
    <w:rsid w:val="00AE2F03"/>
    <w:rsid w:val="00AE7740"/>
    <w:rsid w:val="00AF5460"/>
    <w:rsid w:val="00AF619F"/>
    <w:rsid w:val="00B03750"/>
    <w:rsid w:val="00B03B4E"/>
    <w:rsid w:val="00B222CA"/>
    <w:rsid w:val="00B339DA"/>
    <w:rsid w:val="00B348DF"/>
    <w:rsid w:val="00B4086B"/>
    <w:rsid w:val="00B4797F"/>
    <w:rsid w:val="00B47CE6"/>
    <w:rsid w:val="00B5645F"/>
    <w:rsid w:val="00B62F37"/>
    <w:rsid w:val="00B95745"/>
    <w:rsid w:val="00B9792D"/>
    <w:rsid w:val="00BA15BF"/>
    <w:rsid w:val="00BA5A23"/>
    <w:rsid w:val="00BB5F23"/>
    <w:rsid w:val="00BE1C4F"/>
    <w:rsid w:val="00BE2326"/>
    <w:rsid w:val="00BF40F2"/>
    <w:rsid w:val="00C1453D"/>
    <w:rsid w:val="00C366A1"/>
    <w:rsid w:val="00C444B6"/>
    <w:rsid w:val="00C56174"/>
    <w:rsid w:val="00C636CB"/>
    <w:rsid w:val="00C652CD"/>
    <w:rsid w:val="00C84A66"/>
    <w:rsid w:val="00C90D5A"/>
    <w:rsid w:val="00CA25A0"/>
    <w:rsid w:val="00CC72DA"/>
    <w:rsid w:val="00CD2A9D"/>
    <w:rsid w:val="00CD6DD3"/>
    <w:rsid w:val="00CF3AD8"/>
    <w:rsid w:val="00D126C9"/>
    <w:rsid w:val="00D23D49"/>
    <w:rsid w:val="00D8225B"/>
    <w:rsid w:val="00D853C9"/>
    <w:rsid w:val="00D91A92"/>
    <w:rsid w:val="00DA323F"/>
    <w:rsid w:val="00DB062A"/>
    <w:rsid w:val="00DB559C"/>
    <w:rsid w:val="00DD16F6"/>
    <w:rsid w:val="00DD267B"/>
    <w:rsid w:val="00DD575B"/>
    <w:rsid w:val="00DE23D8"/>
    <w:rsid w:val="00DE3F07"/>
    <w:rsid w:val="00E00928"/>
    <w:rsid w:val="00E01D98"/>
    <w:rsid w:val="00E23319"/>
    <w:rsid w:val="00E42740"/>
    <w:rsid w:val="00E57897"/>
    <w:rsid w:val="00E70A20"/>
    <w:rsid w:val="00E80455"/>
    <w:rsid w:val="00ED54C9"/>
    <w:rsid w:val="00EE47A5"/>
    <w:rsid w:val="00EF5948"/>
    <w:rsid w:val="00F04B59"/>
    <w:rsid w:val="00F11BDD"/>
    <w:rsid w:val="00F21BAE"/>
    <w:rsid w:val="00F34C16"/>
    <w:rsid w:val="00F35298"/>
    <w:rsid w:val="00F52003"/>
    <w:rsid w:val="00F57EEE"/>
    <w:rsid w:val="00F6550D"/>
    <w:rsid w:val="00F70954"/>
    <w:rsid w:val="00F82E85"/>
    <w:rsid w:val="00FA34F6"/>
    <w:rsid w:val="00FC4AD2"/>
    <w:rsid w:val="00FC5EF9"/>
    <w:rsid w:val="00FF38D5"/>
    <w:rsid w:val="03186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link w:val="11"/>
    <w:uiPriority w:val="0"/>
    <w:pPr>
      <w:widowControl/>
      <w:jc w:val="left"/>
    </w:pPr>
    <w:rPr>
      <w:rFonts w:ascii="宋体" w:hAnsi="宋体" w:eastAsia="宋体" w:cs="宋体"/>
      <w:kern w:val="0"/>
      <w:sz w:val="24"/>
      <w:szCs w:val="24"/>
    </w:rPr>
  </w:style>
  <w:style w:type="character" w:styleId="6">
    <w:name w:val="Strong"/>
    <w:basedOn w:val="5"/>
    <w:qFormat/>
    <w:uiPriority w:val="0"/>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9">
    <w:name w:val="页眉 字符"/>
    <w:basedOn w:val="5"/>
    <w:link w:val="3"/>
    <w:qFormat/>
    <w:uiPriority w:val="99"/>
    <w:rPr>
      <w:sz w:val="18"/>
      <w:szCs w:val="18"/>
    </w:rPr>
  </w:style>
  <w:style w:type="character" w:customStyle="1" w:styleId="10">
    <w:name w:val="页脚 字符"/>
    <w:basedOn w:val="5"/>
    <w:link w:val="2"/>
    <w:uiPriority w:val="99"/>
    <w:rPr>
      <w:sz w:val="18"/>
      <w:szCs w:val="18"/>
    </w:rPr>
  </w:style>
  <w:style w:type="character" w:customStyle="1" w:styleId="11">
    <w:name w:val="普通(网站) 字符"/>
    <w:basedOn w:val="5"/>
    <w:link w:val="4"/>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832</Words>
  <Characters>4743</Characters>
  <Lines>39</Lines>
  <Paragraphs>11</Paragraphs>
  <TotalTime>493</TotalTime>
  <ScaleCrop>false</ScaleCrop>
  <LinksUpToDate>false</LinksUpToDate>
  <CharactersWithSpaces>5564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2013-11-28T13:53:00Z</dcterms:created>
  <dc:creator>USER</dc:creator>
  <cp:lastModifiedBy>秋</cp:lastModifiedBy>
  <dcterms:modified xsi:type="dcterms:W3CDTF">2018-05-23T08:05:43Z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