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6C" w:rsidRDefault="0094466C" w:rsidP="0094466C">
      <w:pPr>
        <w:spacing w:line="460" w:lineRule="exact"/>
        <w:rPr>
          <w:rFonts w:ascii="黑体" w:eastAsia="黑体" w:cs="黑体" w:hint="eastAsia"/>
          <w:color w:val="000000"/>
          <w:kern w:val="0"/>
          <w:sz w:val="32"/>
          <w:szCs w:val="32"/>
          <w:u w:val="single"/>
        </w:rPr>
      </w:pPr>
    </w:p>
    <w:p w:rsidR="0094466C" w:rsidRDefault="0094466C" w:rsidP="0094466C">
      <w:pPr>
        <w:spacing w:line="460" w:lineRule="exac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附件1       </w:t>
      </w:r>
    </w:p>
    <w:p w:rsidR="0094466C" w:rsidRPr="009D0AE4" w:rsidRDefault="0094466C" w:rsidP="0094466C">
      <w:pPr>
        <w:autoSpaceDE w:val="0"/>
        <w:autoSpaceDN w:val="0"/>
        <w:adjustRightInd w:val="0"/>
        <w:ind w:firstLine="158"/>
        <w:jc w:val="center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2022年度一级注册消防工程师资格考试工作计划</w:t>
      </w:r>
    </w:p>
    <w:p w:rsidR="0094466C" w:rsidRPr="004B5C61" w:rsidRDefault="0094466C" w:rsidP="0094466C">
      <w:pPr>
        <w:spacing w:line="460" w:lineRule="exact"/>
        <w:jc w:val="center"/>
        <w:rPr>
          <w:rFonts w:ascii="宋体" w:hAnsi="宋体" w:hint="eastAsia"/>
          <w:sz w:val="36"/>
          <w:szCs w:val="36"/>
        </w:rPr>
      </w:pP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801"/>
        <w:gridCol w:w="5427"/>
      </w:tblGrid>
      <w:tr w:rsidR="0094466C" w:rsidRPr="000B6271" w:rsidTr="003316B1">
        <w:trPr>
          <w:trHeight w:val="567"/>
          <w:jc w:val="center"/>
        </w:trPr>
        <w:tc>
          <w:tcPr>
            <w:tcW w:w="3302" w:type="dxa"/>
            <w:gridSpan w:val="2"/>
            <w:vAlign w:val="center"/>
          </w:tcPr>
          <w:p w:rsidR="0094466C" w:rsidRPr="000B6271" w:rsidRDefault="0094466C" w:rsidP="003316B1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 w:rsidRPr="000B6271">
              <w:rPr>
                <w:rFonts w:eastAsia="黑体"/>
                <w:sz w:val="24"/>
              </w:rPr>
              <w:t>时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间</w:t>
            </w:r>
          </w:p>
        </w:tc>
        <w:tc>
          <w:tcPr>
            <w:tcW w:w="5427" w:type="dxa"/>
            <w:vAlign w:val="center"/>
          </w:tcPr>
          <w:p w:rsidR="0094466C" w:rsidRPr="000B6271" w:rsidRDefault="0094466C" w:rsidP="003316B1">
            <w:pPr>
              <w:spacing w:line="460" w:lineRule="exact"/>
              <w:jc w:val="center"/>
              <w:rPr>
                <w:rFonts w:eastAsia="黑体"/>
                <w:sz w:val="24"/>
              </w:rPr>
            </w:pPr>
            <w:r w:rsidRPr="000B6271">
              <w:rPr>
                <w:rFonts w:eastAsia="黑体"/>
                <w:sz w:val="24"/>
              </w:rPr>
              <w:t>工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作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安</w:t>
            </w:r>
            <w:r w:rsidRPr="000B6271">
              <w:rPr>
                <w:rFonts w:eastAsia="黑体"/>
                <w:sz w:val="24"/>
              </w:rPr>
              <w:t xml:space="preserve">  </w:t>
            </w:r>
            <w:r w:rsidRPr="000B6271">
              <w:rPr>
                <w:rFonts w:eastAsia="黑体"/>
                <w:sz w:val="24"/>
              </w:rPr>
              <w:t>排</w:t>
            </w:r>
          </w:p>
        </w:tc>
      </w:tr>
      <w:tr w:rsidR="0094466C" w:rsidRPr="000B6271" w:rsidTr="003316B1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94466C" w:rsidRPr="00661FAB" w:rsidRDefault="0094466C" w:rsidP="003316B1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427" w:type="dxa"/>
            <w:vAlign w:val="center"/>
          </w:tcPr>
          <w:p w:rsidR="0094466C" w:rsidRPr="00373AE6" w:rsidRDefault="0094466C" w:rsidP="003316B1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kern w:val="0"/>
                <w:sz w:val="24"/>
              </w:rPr>
              <w:t>报考人员完成注册</w:t>
            </w:r>
          </w:p>
        </w:tc>
      </w:tr>
      <w:tr w:rsidR="0094466C" w:rsidRPr="000B6271" w:rsidTr="003316B1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94466C" w:rsidRPr="00661FAB" w:rsidRDefault="0094466C" w:rsidP="003316B1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-9日</w:t>
            </w:r>
          </w:p>
        </w:tc>
        <w:tc>
          <w:tcPr>
            <w:tcW w:w="5427" w:type="dxa"/>
            <w:vAlign w:val="center"/>
          </w:tcPr>
          <w:p w:rsidR="0094466C" w:rsidRPr="00373AE6" w:rsidRDefault="0094466C" w:rsidP="003316B1">
            <w:pPr>
              <w:rPr>
                <w:rFonts w:ascii="仿宋_GB2312" w:eastAsia="仿宋_GB2312" w:cs="仿宋_GB2312" w:hint="eastAsia"/>
                <w:sz w:val="24"/>
                <w:lang w:val="zh-CN"/>
              </w:rPr>
            </w:pP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报考人员网上提交报考信息</w:t>
            </w:r>
          </w:p>
        </w:tc>
      </w:tr>
      <w:tr w:rsidR="0094466C" w:rsidRPr="000B6271" w:rsidTr="003316B1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94466C" w:rsidRPr="00661FAB" w:rsidRDefault="0094466C" w:rsidP="003316B1">
            <w:pPr>
              <w:autoSpaceDE w:val="0"/>
              <w:autoSpaceDN w:val="0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5427" w:type="dxa"/>
            <w:vAlign w:val="center"/>
          </w:tcPr>
          <w:p w:rsidR="0094466C" w:rsidRPr="00373AE6" w:rsidRDefault="0094466C" w:rsidP="003316B1">
            <w:pPr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sz w:val="24"/>
              </w:rPr>
              <w:t>需现场资格审核报考人员</w:t>
            </w: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按照属地原则到各市</w:t>
            </w:r>
            <w:r w:rsidRPr="00373AE6">
              <w:rPr>
                <w:rFonts w:ascii="仿宋_GB2312" w:eastAsia="仿宋_GB2312" w:hint="eastAsia"/>
                <w:sz w:val="24"/>
              </w:rPr>
              <w:t>考试机构</w:t>
            </w:r>
            <w:r w:rsidRPr="00373AE6">
              <w:rPr>
                <w:rFonts w:ascii="仿宋_GB2312" w:eastAsia="仿宋_GB2312" w:cs="仿宋_GB2312" w:hint="eastAsia"/>
                <w:sz w:val="24"/>
                <w:lang w:val="zh-CN"/>
              </w:rPr>
              <w:t>进行现场人工核查，具体时间由各市另行确定</w:t>
            </w:r>
          </w:p>
        </w:tc>
      </w:tr>
      <w:tr w:rsidR="0094466C" w:rsidRPr="000B6271" w:rsidTr="003316B1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94466C" w:rsidRPr="00661FAB" w:rsidRDefault="0094466C" w:rsidP="003316B1">
            <w:pPr>
              <w:autoSpaceDE w:val="0"/>
              <w:autoSpaceDN w:val="0"/>
              <w:ind w:firstLineChars="300" w:firstLine="84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日前 </w:t>
            </w:r>
          </w:p>
        </w:tc>
        <w:tc>
          <w:tcPr>
            <w:tcW w:w="5427" w:type="dxa"/>
            <w:vAlign w:val="center"/>
          </w:tcPr>
          <w:p w:rsidR="0094466C" w:rsidRPr="00373AE6" w:rsidRDefault="0094466C" w:rsidP="003316B1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373AE6">
              <w:rPr>
                <w:rFonts w:ascii="仿宋_GB2312" w:eastAsia="仿宋_GB2312" w:hint="eastAsia"/>
                <w:kern w:val="0"/>
                <w:sz w:val="24"/>
              </w:rPr>
              <w:t>报考人员完成网上缴费</w:t>
            </w:r>
          </w:p>
        </w:tc>
      </w:tr>
      <w:tr w:rsidR="0094466C" w:rsidRPr="000B6271" w:rsidTr="003316B1">
        <w:trPr>
          <w:trHeight w:val="454"/>
          <w:jc w:val="center"/>
        </w:trPr>
        <w:tc>
          <w:tcPr>
            <w:tcW w:w="3302" w:type="dxa"/>
            <w:gridSpan w:val="2"/>
            <w:vAlign w:val="center"/>
          </w:tcPr>
          <w:p w:rsidR="0094466C" w:rsidRPr="002E51AF" w:rsidRDefault="0094466C" w:rsidP="003316B1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10月28日～11月6日</w:t>
            </w:r>
          </w:p>
        </w:tc>
        <w:tc>
          <w:tcPr>
            <w:tcW w:w="5427" w:type="dxa"/>
            <w:vAlign w:val="center"/>
          </w:tcPr>
          <w:p w:rsidR="0094466C" w:rsidRPr="002E51AF" w:rsidRDefault="0094466C" w:rsidP="003316B1">
            <w:pPr>
              <w:spacing w:before="156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已缴费的报考人员网上打印准考证</w:t>
            </w:r>
          </w:p>
        </w:tc>
      </w:tr>
      <w:tr w:rsidR="0094466C" w:rsidRPr="000B6271" w:rsidTr="003316B1">
        <w:trPr>
          <w:cantSplit/>
          <w:trHeight w:val="1705"/>
          <w:jc w:val="center"/>
        </w:trPr>
        <w:tc>
          <w:tcPr>
            <w:tcW w:w="1501" w:type="dxa"/>
            <w:vMerge w:val="restart"/>
            <w:vAlign w:val="center"/>
          </w:tcPr>
          <w:p w:rsidR="0094466C" w:rsidRPr="002E51AF" w:rsidRDefault="0094466C" w:rsidP="003316B1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考</w:t>
            </w:r>
          </w:p>
          <w:p w:rsidR="0094466C" w:rsidRPr="002E51AF" w:rsidRDefault="0094466C" w:rsidP="003316B1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试</w:t>
            </w:r>
          </w:p>
          <w:p w:rsidR="0094466C" w:rsidRPr="002E51AF" w:rsidRDefault="0094466C" w:rsidP="003316B1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时</w:t>
            </w:r>
          </w:p>
          <w:p w:rsidR="0094466C" w:rsidRPr="002E51AF" w:rsidRDefault="0094466C" w:rsidP="003316B1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113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801" w:type="dxa"/>
            <w:vAlign w:val="center"/>
          </w:tcPr>
          <w:p w:rsidR="0094466C" w:rsidRPr="002E51AF" w:rsidRDefault="0094466C" w:rsidP="003316B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11月5日</w:t>
            </w:r>
          </w:p>
        </w:tc>
        <w:tc>
          <w:tcPr>
            <w:tcW w:w="5427" w:type="dxa"/>
            <w:vAlign w:val="center"/>
          </w:tcPr>
          <w:p w:rsidR="0094466C" w:rsidRPr="002E51AF" w:rsidRDefault="0094466C" w:rsidP="003316B1">
            <w:pPr>
              <w:pStyle w:val="a5"/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上午9:00－11:30</w:t>
            </w:r>
          </w:p>
          <w:p w:rsidR="0094466C" w:rsidRPr="002E51AF" w:rsidRDefault="0094466C" w:rsidP="003316B1">
            <w:pPr>
              <w:pStyle w:val="a5"/>
              <w:spacing w:line="300" w:lineRule="exact"/>
              <w:ind w:firstLine="560"/>
              <w:rPr>
                <w:rFonts w:ascii="仿宋_GB2312" w:eastAsia="仿宋_GB2312" w:hint="eastAsia"/>
                <w:sz w:val="24"/>
              </w:rPr>
            </w:pPr>
            <w:proofErr w:type="spellStart"/>
            <w:r w:rsidRPr="002E51AF">
              <w:rPr>
                <w:rFonts w:ascii="仿宋_GB2312" w:eastAsia="仿宋_GB2312" w:hint="eastAsia"/>
                <w:sz w:val="24"/>
              </w:rPr>
              <w:t>消防安全技术实务</w:t>
            </w:r>
            <w:proofErr w:type="spellEnd"/>
          </w:p>
          <w:p w:rsidR="0094466C" w:rsidRPr="002E51AF" w:rsidRDefault="0094466C" w:rsidP="003316B1">
            <w:pPr>
              <w:pStyle w:val="a5"/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下午14:00－16:30</w:t>
            </w:r>
          </w:p>
          <w:p w:rsidR="0094466C" w:rsidRPr="002E51AF" w:rsidRDefault="0094466C" w:rsidP="003316B1">
            <w:pPr>
              <w:spacing w:line="44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消防安全技术综合能力</w:t>
            </w:r>
          </w:p>
        </w:tc>
      </w:tr>
      <w:tr w:rsidR="0094466C" w:rsidRPr="000B6271" w:rsidTr="003316B1">
        <w:trPr>
          <w:cantSplit/>
          <w:trHeight w:val="1705"/>
          <w:jc w:val="center"/>
        </w:trPr>
        <w:tc>
          <w:tcPr>
            <w:tcW w:w="1501" w:type="dxa"/>
            <w:vMerge/>
            <w:vAlign w:val="center"/>
          </w:tcPr>
          <w:p w:rsidR="0094466C" w:rsidRPr="002E51AF" w:rsidRDefault="0094466C" w:rsidP="003316B1">
            <w:pPr>
              <w:pStyle w:val="a5"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1" w:type="dxa"/>
            <w:vAlign w:val="center"/>
          </w:tcPr>
          <w:p w:rsidR="0094466C" w:rsidRPr="002E51AF" w:rsidRDefault="0094466C" w:rsidP="003316B1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11月6日</w:t>
            </w:r>
          </w:p>
        </w:tc>
        <w:tc>
          <w:tcPr>
            <w:tcW w:w="5427" w:type="dxa"/>
            <w:tcBorders>
              <w:bottom w:val="single" w:sz="4" w:space="0" w:color="auto"/>
            </w:tcBorders>
            <w:vAlign w:val="center"/>
          </w:tcPr>
          <w:p w:rsidR="0094466C" w:rsidRPr="002E51AF" w:rsidRDefault="0094466C" w:rsidP="003316B1">
            <w:pPr>
              <w:pStyle w:val="a5"/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上午9:00－12:00</w:t>
            </w:r>
          </w:p>
          <w:p w:rsidR="0094466C" w:rsidRPr="002E51AF" w:rsidRDefault="0094466C" w:rsidP="003316B1">
            <w:pPr>
              <w:spacing w:line="440" w:lineRule="exact"/>
              <w:ind w:firstLineChars="110" w:firstLine="264"/>
              <w:rPr>
                <w:rFonts w:ascii="仿宋_GB2312" w:eastAsia="仿宋_GB2312" w:hint="eastAsia"/>
                <w:sz w:val="24"/>
              </w:rPr>
            </w:pPr>
            <w:r w:rsidRPr="002E51AF">
              <w:rPr>
                <w:rFonts w:ascii="仿宋_GB2312" w:eastAsia="仿宋_GB2312" w:hint="eastAsia"/>
                <w:sz w:val="24"/>
              </w:rPr>
              <w:t>消防安全案例分析</w:t>
            </w:r>
          </w:p>
        </w:tc>
      </w:tr>
    </w:tbl>
    <w:p w:rsidR="0094466C" w:rsidRDefault="0094466C" w:rsidP="0094466C">
      <w:pPr>
        <w:spacing w:line="620" w:lineRule="exact"/>
        <w:ind w:firstLineChars="200" w:firstLine="640"/>
        <w:rPr>
          <w:rFonts w:eastAsia="方正仿宋简体" w:hint="eastAsia"/>
          <w:sz w:val="32"/>
          <w:szCs w:val="32"/>
        </w:rPr>
      </w:pPr>
    </w:p>
    <w:p w:rsidR="0094466C" w:rsidRDefault="0094466C" w:rsidP="0094466C">
      <w:pPr>
        <w:spacing w:line="620" w:lineRule="exact"/>
        <w:rPr>
          <w:rFonts w:eastAsia="方正仿宋简体" w:hint="eastAsia"/>
          <w:sz w:val="32"/>
          <w:szCs w:val="32"/>
        </w:rPr>
      </w:pPr>
    </w:p>
    <w:p w:rsidR="0094466C" w:rsidRDefault="0094466C" w:rsidP="0094466C">
      <w:pPr>
        <w:pStyle w:val="a5"/>
        <w:spacing w:afterLines="50" w:after="156" w:line="620" w:lineRule="exact"/>
        <w:rPr>
          <w:rFonts w:ascii="Times New Roman" w:eastAsia="黑体" w:hint="eastAsia"/>
          <w:sz w:val="32"/>
          <w:szCs w:val="32"/>
          <w:lang w:eastAsia="zh-CN"/>
        </w:rPr>
      </w:pPr>
    </w:p>
    <w:p w:rsidR="0094466C" w:rsidRDefault="0094466C" w:rsidP="0094466C">
      <w:pPr>
        <w:pStyle w:val="a5"/>
        <w:spacing w:afterLines="50" w:after="156" w:line="620" w:lineRule="exact"/>
        <w:rPr>
          <w:rFonts w:ascii="Times New Roman" w:eastAsia="黑体" w:hint="eastAsia"/>
          <w:sz w:val="32"/>
          <w:szCs w:val="32"/>
          <w:lang w:eastAsia="zh-CN"/>
        </w:rPr>
      </w:pPr>
    </w:p>
    <w:p w:rsidR="0094466C" w:rsidRDefault="0094466C" w:rsidP="0094466C">
      <w:pPr>
        <w:pStyle w:val="a5"/>
        <w:spacing w:afterLines="50" w:after="156" w:line="620" w:lineRule="exact"/>
        <w:rPr>
          <w:rFonts w:ascii="Times New Roman" w:eastAsia="黑体" w:hint="eastAsia"/>
          <w:sz w:val="32"/>
          <w:szCs w:val="32"/>
          <w:lang w:eastAsia="zh-CN"/>
        </w:rPr>
      </w:pPr>
      <w:bookmarkStart w:id="0" w:name="_GoBack"/>
      <w:bookmarkEnd w:id="0"/>
    </w:p>
    <w:p w:rsidR="0094466C" w:rsidRDefault="0094466C" w:rsidP="0094466C">
      <w:pPr>
        <w:pStyle w:val="a5"/>
        <w:spacing w:afterLines="50" w:after="156" w:line="620" w:lineRule="exact"/>
        <w:rPr>
          <w:rFonts w:ascii="Times New Roman" w:eastAsia="黑体" w:hint="eastAsia"/>
          <w:sz w:val="32"/>
          <w:szCs w:val="32"/>
          <w:lang w:eastAsia="zh-CN"/>
        </w:rPr>
      </w:pPr>
    </w:p>
    <w:p w:rsidR="0094466C" w:rsidRPr="00FC7794" w:rsidRDefault="0094466C" w:rsidP="0094466C">
      <w:pPr>
        <w:pStyle w:val="a5"/>
        <w:spacing w:afterLines="50" w:after="156" w:line="620" w:lineRule="exact"/>
        <w:rPr>
          <w:rFonts w:ascii="Times New Roman" w:eastAsia="黑体" w:hint="eastAsia"/>
          <w:sz w:val="32"/>
          <w:szCs w:val="32"/>
        </w:rPr>
      </w:pPr>
      <w:r w:rsidRPr="00FC7794">
        <w:rPr>
          <w:rFonts w:ascii="Times New Roman" w:eastAsia="黑体"/>
          <w:sz w:val="32"/>
          <w:szCs w:val="32"/>
        </w:rPr>
        <w:lastRenderedPageBreak/>
        <w:t>附件</w:t>
      </w:r>
      <w:r w:rsidRPr="00FC7794">
        <w:rPr>
          <w:rFonts w:ascii="Times New Roman" w:eastAsia="黑体"/>
          <w:sz w:val="32"/>
          <w:szCs w:val="32"/>
        </w:rPr>
        <w:t>2</w:t>
      </w:r>
    </w:p>
    <w:p w:rsidR="0094466C" w:rsidRPr="00373AE6" w:rsidRDefault="0094466C" w:rsidP="0094466C">
      <w:pPr>
        <w:pStyle w:val="a5"/>
        <w:spacing w:afterLines="50" w:after="156" w:line="620" w:lineRule="exact"/>
        <w:jc w:val="center"/>
        <w:rPr>
          <w:rFonts w:ascii="宋体" w:eastAsia="宋体" w:hAnsi="宋体"/>
          <w:sz w:val="44"/>
          <w:szCs w:val="44"/>
        </w:rPr>
      </w:pPr>
      <w:proofErr w:type="spellStart"/>
      <w:r w:rsidRPr="00373AE6">
        <w:rPr>
          <w:rFonts w:ascii="宋体" w:eastAsia="宋体" w:hAnsi="宋体" w:hint="eastAsia"/>
          <w:color w:val="000000"/>
          <w:kern w:val="0"/>
          <w:sz w:val="44"/>
          <w:szCs w:val="44"/>
        </w:rPr>
        <w:t>一级</w:t>
      </w:r>
      <w:r>
        <w:rPr>
          <w:rFonts w:ascii="宋体" w:eastAsia="宋体" w:hAnsi="宋体" w:hint="eastAsia"/>
          <w:color w:val="000000"/>
          <w:kern w:val="0"/>
          <w:sz w:val="44"/>
          <w:szCs w:val="44"/>
          <w:lang w:eastAsia="zh-CN"/>
        </w:rPr>
        <w:t>注册消防</w:t>
      </w:r>
      <w:r w:rsidRPr="00373AE6">
        <w:rPr>
          <w:rFonts w:ascii="宋体" w:eastAsia="宋体" w:hAnsi="宋体" w:hint="eastAsia"/>
          <w:color w:val="000000"/>
          <w:kern w:val="0"/>
          <w:sz w:val="44"/>
          <w:szCs w:val="44"/>
        </w:rPr>
        <w:t>工程师资格考试</w:t>
      </w:r>
      <w:r w:rsidRPr="00373AE6">
        <w:rPr>
          <w:rFonts w:ascii="宋体" w:eastAsia="宋体" w:hAnsi="宋体" w:hint="eastAsia"/>
          <w:spacing w:val="-12"/>
          <w:sz w:val="44"/>
          <w:szCs w:val="44"/>
        </w:rPr>
        <w:t>报考条件</w:t>
      </w:r>
      <w:proofErr w:type="spellEnd"/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根据《注册消防工程师制度暂行规定》第十一条，凡中华人民共和国公民，遵守国家法律、法规，恪守职业道德，并符合注册消防工程师资格考试报名条件之一的，均可申请参加相应级别注册消防工程师资格考试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根据《注册消防工程师制度暂行规定》第十二条，一级注册消防工程师资格考试报名条件：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一）取得消防工程专业大学专科学历，工作满6年，其中从事消防安全技术工作满4年；或者取得消防工程相关专业（见消防工程相关专业新旧对照表，下同）大学专科学历，工作满7年，其中从事消防安全技术工作满5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（二）取得消防工程专业大学本科学历或者学位，工作满4年，其中从事消防安全技术工作满3年；或者取得消防工程相关专业大学本科学历，工作满5年，其中从事消防安全技术工作满4年。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三）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（四）取得消防工程专业硕士学历或者学位，工作满2年，其中从事消防安全技术工作满1年；或者取得消防工程相关专业硕士学历或者学位，工作满3年，其中从事消防安全技术工作满2年。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（五）取得消防工程专业博士学历或者学位，从事消防安全技术工作满1年；或者取得消防工程相关专业博士学历或者学位，从事消防安全技术工作满2年。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（六）取得其他专业相应学历或者学位的人员，其工作年限和从事消防安全技术工作年限均相应增加1年。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jc w:val="center"/>
        <w:rPr>
          <w:rFonts w:hint="eastAsia"/>
          <w:color w:val="2D0201"/>
          <w:sz w:val="18"/>
          <w:szCs w:val="18"/>
        </w:rPr>
      </w:pPr>
      <w:r w:rsidRPr="00D402F6">
        <w:rPr>
          <w:rStyle w:val="a7"/>
          <w:rFonts w:hint="eastAsia"/>
          <w:color w:val="2D0201"/>
          <w:sz w:val="18"/>
          <w:szCs w:val="18"/>
        </w:rPr>
        <w:t>报名条件说明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（一）消防安全技术工作的范围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消防安全技术工作包括：消防技术咨询与消防安全评估、消防安全管理与消防技术培训、消防设施维护保养检测、消防安全监测与检查、火灾事故技术分析等消防技术工作。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（二）工作年限的计算方式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工作年限、从事消防安全技术工作年限可累计，计算截止日期为考试当年度的12月31日。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（三）学历、学位条件的具体要求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大专及以上学历和学士及以上学位，包括经过普通高等教育、成人高等教育、电大开放教育、网络远程教育、高等教育自学考试所取得的学历和学位，以及其他国家承认的学历、学位。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jc w:val="center"/>
        <w:rPr>
          <w:rFonts w:hint="eastAsia"/>
          <w:color w:val="2D0201"/>
          <w:sz w:val="18"/>
          <w:szCs w:val="18"/>
        </w:rPr>
      </w:pPr>
      <w:r w:rsidRPr="00D402F6">
        <w:rPr>
          <w:rStyle w:val="a7"/>
          <w:rFonts w:hint="eastAsia"/>
          <w:color w:val="2D0201"/>
          <w:sz w:val="18"/>
          <w:szCs w:val="18"/>
        </w:rPr>
        <w:t>免试条件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根据《注册消防工程师资格考试实施办法》第六条，符合《暂行规定》中一级注册消防工程师资格考试报名条件，并具备下列一项条件的，可免试《消防安全技术实务》科目，只参加《消防安全技术综合能力》和《消防安全案例分析》2个科目的考试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（一）2011年12月31日前，评聘高级工程师技术职务的；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00" w:firstLine="36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lastRenderedPageBreak/>
        <w:t>（二）通过全国统一考试取得一级注册建筑师资格证书，或者勘察设计各专业注册工程师资格证书的。</w:t>
      </w:r>
    </w:p>
    <w:p w:rsidR="0094466C" w:rsidRPr="00D402F6" w:rsidRDefault="0094466C" w:rsidP="0094466C">
      <w:pPr>
        <w:pStyle w:val="a6"/>
        <w:shd w:val="clear" w:color="auto" w:fill="FFFFFF"/>
        <w:spacing w:before="120" w:beforeAutospacing="0" w:after="120" w:afterAutospacing="0" w:line="302" w:lineRule="atLeast"/>
        <w:ind w:firstLineChars="250" w:firstLine="450"/>
        <w:rPr>
          <w:rFonts w:hint="eastAsia"/>
          <w:color w:val="2D0201"/>
          <w:sz w:val="18"/>
          <w:szCs w:val="18"/>
        </w:rPr>
      </w:pPr>
      <w:r w:rsidRPr="00D402F6">
        <w:rPr>
          <w:rFonts w:hint="eastAsia"/>
          <w:color w:val="2D0201"/>
          <w:sz w:val="18"/>
          <w:szCs w:val="18"/>
        </w:rPr>
        <w:t>在连续的2个考试年度内参加上述科目考试并合格，可取得一级注册消防工程师资格证书。</w:t>
      </w:r>
    </w:p>
    <w:p w:rsidR="003A6437" w:rsidRDefault="0094466C" w:rsidP="0094466C">
      <w:r w:rsidRPr="00D402F6">
        <w:rPr>
          <w:rStyle w:val="a7"/>
          <w:rFonts w:hint="eastAsia"/>
          <w:color w:val="2D0201"/>
          <w:sz w:val="18"/>
          <w:szCs w:val="18"/>
        </w:rPr>
        <w:t>消防工程相关专业新旧对照表</w:t>
      </w:r>
      <w:r w:rsidRPr="00D402F6">
        <w:rPr>
          <w:rStyle w:val="a7"/>
          <w:color w:val="2D0201"/>
          <w:sz w:val="18"/>
          <w:szCs w:val="18"/>
        </w:rPr>
        <w:t>http://www.cpta.com.cn/testCondition/509.html</w:t>
      </w:r>
    </w:p>
    <w:sectPr w:rsidR="003A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0A" w:rsidRDefault="00A0600A" w:rsidP="0094466C">
      <w:r>
        <w:separator/>
      </w:r>
    </w:p>
  </w:endnote>
  <w:endnote w:type="continuationSeparator" w:id="0">
    <w:p w:rsidR="00A0600A" w:rsidRDefault="00A0600A" w:rsidP="0094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0A" w:rsidRDefault="00A0600A" w:rsidP="0094466C">
      <w:r>
        <w:separator/>
      </w:r>
    </w:p>
  </w:footnote>
  <w:footnote w:type="continuationSeparator" w:id="0">
    <w:p w:rsidR="00A0600A" w:rsidRDefault="00A0600A" w:rsidP="00944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1D"/>
    <w:rsid w:val="002F321D"/>
    <w:rsid w:val="003A6437"/>
    <w:rsid w:val="0094466C"/>
    <w:rsid w:val="00A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6C"/>
    <w:rPr>
      <w:sz w:val="18"/>
      <w:szCs w:val="18"/>
    </w:rPr>
  </w:style>
  <w:style w:type="paragraph" w:styleId="a5">
    <w:name w:val="Body Text"/>
    <w:basedOn w:val="a"/>
    <w:link w:val="Char1"/>
    <w:rsid w:val="0094466C"/>
    <w:pPr>
      <w:spacing w:line="440" w:lineRule="exact"/>
    </w:pPr>
    <w:rPr>
      <w:rFonts w:ascii="楷体_GB2312" w:eastAsia="楷体_GB2312"/>
      <w:sz w:val="28"/>
      <w:lang w:val="x-none" w:eastAsia="x-none"/>
    </w:rPr>
  </w:style>
  <w:style w:type="character" w:customStyle="1" w:styleId="Char1">
    <w:name w:val="正文文本 Char"/>
    <w:basedOn w:val="a0"/>
    <w:link w:val="a5"/>
    <w:rsid w:val="0094466C"/>
    <w:rPr>
      <w:rFonts w:ascii="楷体_GB2312" w:eastAsia="楷体_GB2312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944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4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6C"/>
    <w:rPr>
      <w:sz w:val="18"/>
      <w:szCs w:val="18"/>
    </w:rPr>
  </w:style>
  <w:style w:type="paragraph" w:styleId="a5">
    <w:name w:val="Body Text"/>
    <w:basedOn w:val="a"/>
    <w:link w:val="Char1"/>
    <w:rsid w:val="0094466C"/>
    <w:pPr>
      <w:spacing w:line="440" w:lineRule="exact"/>
    </w:pPr>
    <w:rPr>
      <w:rFonts w:ascii="楷体_GB2312" w:eastAsia="楷体_GB2312"/>
      <w:sz w:val="28"/>
      <w:lang w:val="x-none" w:eastAsia="x-none"/>
    </w:rPr>
  </w:style>
  <w:style w:type="character" w:customStyle="1" w:styleId="Char1">
    <w:name w:val="正文文本 Char"/>
    <w:basedOn w:val="a0"/>
    <w:link w:val="a5"/>
    <w:rsid w:val="0094466C"/>
    <w:rPr>
      <w:rFonts w:ascii="楷体_GB2312" w:eastAsia="楷体_GB2312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944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4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2022-09-01T02:55:00Z</dcterms:created>
  <dcterms:modified xsi:type="dcterms:W3CDTF">2022-09-01T02:55:00Z</dcterms:modified>
</cp:coreProperties>
</file>